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6A3483" w:rsidRDefault="003A0B70" w:rsidP="00AD784C">
      <w:pPr>
        <w:pStyle w:val="Spacerparatopoffirstpage"/>
        <w:rPr>
          <w:rFonts w:cs="Arial"/>
        </w:rPr>
      </w:pPr>
      <w:r w:rsidRPr="006A3483">
        <w:rPr>
          <w:rFonts w:cs="Arial"/>
          <w:lang w:eastAsia="zh-CN"/>
        </w:rPr>
        <w:drawing>
          <wp:anchor distT="0" distB="0" distL="114300" distR="114300" simplePos="0" relativeHeight="251657728" behindDoc="1" locked="1" layoutInCell="0" allowOverlap="1" wp14:anchorId="221EAAE3" wp14:editId="0D8E95F8">
            <wp:simplePos x="0" y="0"/>
            <wp:positionH relativeFrom="page">
              <wp:posOffset>0</wp:posOffset>
            </wp:positionH>
            <wp:positionV relativeFrom="page">
              <wp:posOffset>-34925</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6A3483" w:rsidRDefault="00A62D44" w:rsidP="004C6EEE">
      <w:pPr>
        <w:pStyle w:val="Sectionbreakfirstpage"/>
        <w:rPr>
          <w:rFonts w:cs="Arial"/>
        </w:rPr>
        <w:sectPr w:rsidR="00A62D44" w:rsidRPr="006A3483"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RPr="006A3483" w:rsidTr="001C277E">
        <w:trPr>
          <w:trHeight w:val="1247"/>
        </w:trPr>
        <w:tc>
          <w:tcPr>
            <w:tcW w:w="8046" w:type="dxa"/>
            <w:shd w:val="clear" w:color="auto" w:fill="auto"/>
            <w:vAlign w:val="bottom"/>
          </w:tcPr>
          <w:p w:rsidR="00AD784C" w:rsidRPr="006A3483" w:rsidRDefault="00E11E96" w:rsidP="00C96AEB">
            <w:pPr>
              <w:pStyle w:val="DHHSmainheading"/>
              <w:bidi/>
              <w:rPr>
                <w:rFonts w:cs="Arial"/>
              </w:rPr>
            </w:pPr>
            <w:r w:rsidRPr="006A3483">
              <w:rPr>
                <w:rFonts w:cs="Arial"/>
                <w:rtl/>
              </w:rPr>
              <w:lastRenderedPageBreak/>
              <w:t xml:space="preserve">معلومات السلامة من الحرائق لسكان </w:t>
            </w:r>
            <w:r w:rsidR="00C96AEB" w:rsidRPr="006A3483">
              <w:rPr>
                <w:rFonts w:cs="Arial"/>
                <w:rtl/>
              </w:rPr>
              <w:t>المساكن</w:t>
            </w:r>
            <w:r w:rsidRPr="006A3483">
              <w:rPr>
                <w:rFonts w:cs="Arial"/>
                <w:rtl/>
              </w:rPr>
              <w:t xml:space="preserve"> العام</w:t>
            </w:r>
            <w:r w:rsidR="00C96AEB" w:rsidRPr="006A3483">
              <w:rPr>
                <w:rFonts w:cs="Arial"/>
                <w:rtl/>
              </w:rPr>
              <w:t>ة</w:t>
            </w:r>
            <w:r w:rsidRPr="006A3483">
              <w:rPr>
                <w:rFonts w:cs="Arial"/>
                <w:rtl/>
              </w:rPr>
              <w:t xml:space="preserve"> </w:t>
            </w:r>
          </w:p>
        </w:tc>
      </w:tr>
      <w:tr w:rsidR="00AD784C" w:rsidRPr="006A3483" w:rsidTr="006F4655">
        <w:trPr>
          <w:trHeight w:hRule="exact" w:val="904"/>
        </w:trPr>
        <w:tc>
          <w:tcPr>
            <w:tcW w:w="8046" w:type="dxa"/>
            <w:shd w:val="clear" w:color="auto" w:fill="auto"/>
            <w:tcMar>
              <w:top w:w="170" w:type="dxa"/>
              <w:bottom w:w="510" w:type="dxa"/>
            </w:tcMar>
          </w:tcPr>
          <w:p w:rsidR="00357B4E" w:rsidRPr="006A3483" w:rsidRDefault="00E11E96" w:rsidP="00E11E96">
            <w:pPr>
              <w:pStyle w:val="DHHSmainsubheading"/>
              <w:bidi/>
              <w:rPr>
                <w:rFonts w:cs="Arial"/>
              </w:rPr>
            </w:pPr>
            <w:r w:rsidRPr="006A3483">
              <w:rPr>
                <w:rFonts w:cs="Arial"/>
                <w:rtl/>
              </w:rPr>
              <w:t>ماذا تفعلون إذا كان هناك حريق (نسخة يمكن الاطلاع عليها)</w:t>
            </w:r>
          </w:p>
        </w:tc>
      </w:tr>
    </w:tbl>
    <w:p w:rsidR="00AD784C" w:rsidRPr="006A3483" w:rsidRDefault="00E11E96" w:rsidP="00E11E96">
      <w:pPr>
        <w:pStyle w:val="DHHSTOCheadingfactsheet"/>
        <w:bidi/>
        <w:rPr>
          <w:rFonts w:cs="Arial"/>
          <w:b w:val="0"/>
          <w:bCs/>
        </w:rPr>
      </w:pPr>
      <w:r w:rsidRPr="006A3483">
        <w:rPr>
          <w:rFonts w:cs="Arial"/>
          <w:b w:val="0"/>
          <w:bCs/>
          <w:rtl/>
        </w:rPr>
        <w:t>المحتويات</w:t>
      </w:r>
    </w:p>
    <w:p w:rsidR="00086B1E" w:rsidRDefault="00AD784C" w:rsidP="00086B1E">
      <w:pPr>
        <w:pStyle w:val="TOC1"/>
        <w:bidi/>
        <w:rPr>
          <w:rFonts w:asciiTheme="minorHAnsi" w:eastAsiaTheme="minorEastAsia" w:hAnsiTheme="minorHAnsi" w:cstheme="minorBidi"/>
          <w:b w:val="0"/>
          <w:sz w:val="22"/>
          <w:szCs w:val="22"/>
          <w:lang w:eastAsia="zh-CN"/>
        </w:rPr>
      </w:pPr>
      <w:r w:rsidRPr="006A3483">
        <w:rPr>
          <w:rFonts w:cs="Arial"/>
        </w:rPr>
        <w:fldChar w:fldCharType="begin"/>
      </w:r>
      <w:r w:rsidRPr="006A3483">
        <w:rPr>
          <w:rFonts w:cs="Arial"/>
        </w:rPr>
        <w:instrText xml:space="preserve"> TOC \h \z \t "Heading 1,1,Heading 2,2" </w:instrText>
      </w:r>
      <w:r w:rsidRPr="006A3483">
        <w:rPr>
          <w:rFonts w:cs="Arial"/>
        </w:rPr>
        <w:fldChar w:fldCharType="separate"/>
      </w:r>
      <w:hyperlink w:anchor="_Toc497726703" w:history="1">
        <w:r w:rsidR="00086B1E" w:rsidRPr="005B4360">
          <w:rPr>
            <w:rStyle w:val="Hyperlink"/>
            <w:rFonts w:hint="cs"/>
            <w:rtl/>
          </w:rPr>
          <w:t>أجهزة</w:t>
        </w:r>
        <w:r w:rsidR="00086B1E" w:rsidRPr="005B4360">
          <w:rPr>
            <w:rStyle w:val="Hyperlink"/>
            <w:rtl/>
          </w:rPr>
          <w:t xml:space="preserve"> </w:t>
        </w:r>
        <w:r w:rsidR="00086B1E" w:rsidRPr="005B4360">
          <w:rPr>
            <w:rStyle w:val="Hyperlink"/>
            <w:rFonts w:hint="cs"/>
            <w:rtl/>
          </w:rPr>
          <w:t>إنذار</w:t>
        </w:r>
        <w:r w:rsidR="00086B1E" w:rsidRPr="005B4360">
          <w:rPr>
            <w:rStyle w:val="Hyperlink"/>
            <w:rtl/>
          </w:rPr>
          <w:t xml:space="preserve"> </w:t>
        </w:r>
        <w:r w:rsidR="00086B1E" w:rsidRPr="005B4360">
          <w:rPr>
            <w:rStyle w:val="Hyperlink"/>
            <w:rFonts w:hint="cs"/>
            <w:rtl/>
          </w:rPr>
          <w:t>الدخان</w:t>
        </w:r>
        <w:r w:rsidR="00086B1E" w:rsidRPr="005B4360">
          <w:rPr>
            <w:rStyle w:val="Hyperlink"/>
            <w:rtl/>
          </w:rPr>
          <w:t xml:space="preserve"> </w:t>
        </w:r>
        <w:r w:rsidR="00086B1E" w:rsidRPr="005B4360">
          <w:rPr>
            <w:rStyle w:val="Hyperlink"/>
            <w:rFonts w:hint="cs"/>
            <w:rtl/>
          </w:rPr>
          <w:t>والرشاشات</w:t>
        </w:r>
        <w:r w:rsidR="00086B1E" w:rsidRPr="005B4360">
          <w:rPr>
            <w:rStyle w:val="Hyperlink"/>
            <w:rtl/>
          </w:rPr>
          <w:t xml:space="preserve"> </w:t>
        </w:r>
        <w:r w:rsidR="00086B1E" w:rsidRPr="005B4360">
          <w:rPr>
            <w:rStyle w:val="Hyperlink"/>
            <w:rFonts w:hint="cs"/>
            <w:rtl/>
          </w:rPr>
          <w:t>في</w:t>
        </w:r>
        <w:r w:rsidR="00086B1E" w:rsidRPr="005B4360">
          <w:rPr>
            <w:rStyle w:val="Hyperlink"/>
            <w:rtl/>
          </w:rPr>
          <w:t xml:space="preserve"> </w:t>
        </w:r>
        <w:r w:rsidR="00086B1E" w:rsidRPr="005B4360">
          <w:rPr>
            <w:rStyle w:val="Hyperlink"/>
            <w:rFonts w:hint="cs"/>
            <w:rtl/>
          </w:rPr>
          <w:t>شقتكم</w:t>
        </w:r>
        <w:r w:rsidR="00086B1E">
          <w:rPr>
            <w:webHidden/>
          </w:rPr>
          <w:tab/>
        </w:r>
        <w:r w:rsidR="00086B1E">
          <w:rPr>
            <w:webHidden/>
          </w:rPr>
          <w:fldChar w:fldCharType="begin"/>
        </w:r>
        <w:r w:rsidR="00086B1E">
          <w:rPr>
            <w:webHidden/>
          </w:rPr>
          <w:instrText xml:space="preserve"> PAGEREF _Toc497726703 \h </w:instrText>
        </w:r>
        <w:r w:rsidR="00086B1E">
          <w:rPr>
            <w:webHidden/>
          </w:rPr>
        </w:r>
        <w:r w:rsidR="00086B1E">
          <w:rPr>
            <w:webHidden/>
          </w:rPr>
          <w:fldChar w:fldCharType="separate"/>
        </w:r>
        <w:r w:rsidR="00112300">
          <w:rPr>
            <w:webHidden/>
          </w:rPr>
          <w:t>1</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04" w:history="1">
        <w:r w:rsidR="00086B1E" w:rsidRPr="005B4360">
          <w:rPr>
            <w:rStyle w:val="Hyperlink"/>
            <w:rFonts w:cs="Arial" w:hint="cs"/>
            <w:bCs/>
            <w:rtl/>
          </w:rPr>
          <w:t>أجهزة</w:t>
        </w:r>
        <w:r w:rsidR="00086B1E" w:rsidRPr="005B4360">
          <w:rPr>
            <w:rStyle w:val="Hyperlink"/>
            <w:rFonts w:cs="Arial"/>
            <w:bCs/>
            <w:rtl/>
          </w:rPr>
          <w:t xml:space="preserve"> </w:t>
        </w:r>
        <w:r w:rsidR="00086B1E" w:rsidRPr="005B4360">
          <w:rPr>
            <w:rStyle w:val="Hyperlink"/>
            <w:rFonts w:cs="Arial" w:hint="cs"/>
            <w:bCs/>
            <w:rtl/>
          </w:rPr>
          <w:t>إنذار</w:t>
        </w:r>
        <w:r w:rsidR="00086B1E" w:rsidRPr="005B4360">
          <w:rPr>
            <w:rStyle w:val="Hyperlink"/>
            <w:rFonts w:cs="Arial"/>
            <w:bCs/>
            <w:rtl/>
          </w:rPr>
          <w:t xml:space="preserve"> </w:t>
        </w:r>
        <w:r w:rsidR="00086B1E" w:rsidRPr="005B4360">
          <w:rPr>
            <w:rStyle w:val="Hyperlink"/>
            <w:rFonts w:cs="Arial" w:hint="cs"/>
            <w:bCs/>
            <w:rtl/>
          </w:rPr>
          <w:t>الدخان</w:t>
        </w:r>
        <w:r w:rsidR="00086B1E">
          <w:rPr>
            <w:webHidden/>
          </w:rPr>
          <w:tab/>
        </w:r>
        <w:r w:rsidR="00086B1E">
          <w:rPr>
            <w:webHidden/>
          </w:rPr>
          <w:fldChar w:fldCharType="begin"/>
        </w:r>
        <w:r w:rsidR="00086B1E">
          <w:rPr>
            <w:webHidden/>
          </w:rPr>
          <w:instrText xml:space="preserve"> PAGEREF _Toc497726704 \h </w:instrText>
        </w:r>
        <w:r w:rsidR="00086B1E">
          <w:rPr>
            <w:webHidden/>
          </w:rPr>
        </w:r>
        <w:r w:rsidR="00086B1E">
          <w:rPr>
            <w:webHidden/>
          </w:rPr>
          <w:fldChar w:fldCharType="separate"/>
        </w:r>
        <w:r w:rsidR="00112300">
          <w:rPr>
            <w:webHidden/>
          </w:rPr>
          <w:t>1</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05" w:history="1">
        <w:r w:rsidR="00086B1E" w:rsidRPr="005B4360">
          <w:rPr>
            <w:rStyle w:val="Hyperlink"/>
            <w:rFonts w:cs="Arial" w:hint="cs"/>
            <w:bCs/>
            <w:rtl/>
          </w:rPr>
          <w:t>المرشات</w:t>
        </w:r>
        <w:r w:rsidR="00086B1E">
          <w:rPr>
            <w:webHidden/>
          </w:rPr>
          <w:tab/>
        </w:r>
        <w:r w:rsidR="00086B1E">
          <w:rPr>
            <w:webHidden/>
          </w:rPr>
          <w:fldChar w:fldCharType="begin"/>
        </w:r>
        <w:r w:rsidR="00086B1E">
          <w:rPr>
            <w:webHidden/>
          </w:rPr>
          <w:instrText xml:space="preserve"> PAGEREF _Toc497726705 \h </w:instrText>
        </w:r>
        <w:r w:rsidR="00086B1E">
          <w:rPr>
            <w:webHidden/>
          </w:rPr>
        </w:r>
        <w:r w:rsidR="00086B1E">
          <w:rPr>
            <w:webHidden/>
          </w:rPr>
          <w:fldChar w:fldCharType="separate"/>
        </w:r>
        <w:r w:rsidR="00112300">
          <w:rPr>
            <w:webHidden/>
          </w:rPr>
          <w:t>2</w:t>
        </w:r>
        <w:r w:rsidR="00086B1E">
          <w:rPr>
            <w:webHidden/>
          </w:rPr>
          <w:fldChar w:fldCharType="end"/>
        </w:r>
      </w:hyperlink>
    </w:p>
    <w:p w:rsidR="00086B1E" w:rsidRDefault="00073F83" w:rsidP="00086B1E">
      <w:pPr>
        <w:pStyle w:val="TOC1"/>
        <w:bidi/>
        <w:rPr>
          <w:rFonts w:asciiTheme="minorHAnsi" w:eastAsiaTheme="minorEastAsia" w:hAnsiTheme="minorHAnsi" w:cstheme="minorBidi"/>
          <w:b w:val="0"/>
          <w:sz w:val="22"/>
          <w:szCs w:val="22"/>
          <w:lang w:eastAsia="zh-CN"/>
        </w:rPr>
      </w:pPr>
      <w:hyperlink w:anchor="_Toc497726706" w:history="1">
        <w:r w:rsidR="00086B1E" w:rsidRPr="005B4360">
          <w:rPr>
            <w:rStyle w:val="Hyperlink"/>
            <w:rFonts w:hint="cs"/>
            <w:rtl/>
          </w:rPr>
          <w:t>ماذا</w:t>
        </w:r>
        <w:r w:rsidR="00086B1E" w:rsidRPr="005B4360">
          <w:rPr>
            <w:rStyle w:val="Hyperlink"/>
            <w:rtl/>
          </w:rPr>
          <w:t xml:space="preserve"> </w:t>
        </w:r>
        <w:r w:rsidR="00086B1E" w:rsidRPr="005B4360">
          <w:rPr>
            <w:rStyle w:val="Hyperlink"/>
            <w:rFonts w:hint="cs"/>
            <w:rtl/>
          </w:rPr>
          <w:t>تفعلون</w:t>
        </w:r>
        <w:r w:rsidR="00086B1E" w:rsidRPr="005B4360">
          <w:rPr>
            <w:rStyle w:val="Hyperlink"/>
            <w:rtl/>
          </w:rPr>
          <w:t xml:space="preserve"> </w:t>
        </w:r>
        <w:r w:rsidR="00086B1E" w:rsidRPr="005B4360">
          <w:rPr>
            <w:rStyle w:val="Hyperlink"/>
            <w:rFonts w:hint="cs"/>
            <w:rtl/>
          </w:rPr>
          <w:t>إذا</w:t>
        </w:r>
        <w:r w:rsidR="00086B1E" w:rsidRPr="005B4360">
          <w:rPr>
            <w:rStyle w:val="Hyperlink"/>
            <w:rtl/>
          </w:rPr>
          <w:t xml:space="preserve"> </w:t>
        </w:r>
        <w:r w:rsidR="00086B1E" w:rsidRPr="005B4360">
          <w:rPr>
            <w:rStyle w:val="Hyperlink"/>
            <w:rFonts w:hint="cs"/>
            <w:rtl/>
          </w:rPr>
          <w:t>كان</w:t>
        </w:r>
        <w:r w:rsidR="00086B1E" w:rsidRPr="005B4360">
          <w:rPr>
            <w:rStyle w:val="Hyperlink"/>
            <w:rtl/>
          </w:rPr>
          <w:t xml:space="preserve"> </w:t>
        </w:r>
        <w:r w:rsidR="00086B1E" w:rsidRPr="005B4360">
          <w:rPr>
            <w:rStyle w:val="Hyperlink"/>
            <w:rFonts w:hint="cs"/>
            <w:rtl/>
          </w:rPr>
          <w:t>هناك</w:t>
        </w:r>
        <w:r w:rsidR="00086B1E" w:rsidRPr="005B4360">
          <w:rPr>
            <w:rStyle w:val="Hyperlink"/>
            <w:rtl/>
          </w:rPr>
          <w:t xml:space="preserve"> </w:t>
        </w:r>
        <w:r w:rsidR="00086B1E" w:rsidRPr="005B4360">
          <w:rPr>
            <w:rStyle w:val="Hyperlink"/>
            <w:rFonts w:hint="cs"/>
            <w:rtl/>
          </w:rPr>
          <w:t>حريق</w:t>
        </w:r>
        <w:r w:rsidR="00086B1E" w:rsidRPr="005B4360">
          <w:rPr>
            <w:rStyle w:val="Hyperlink"/>
            <w:rtl/>
          </w:rPr>
          <w:t xml:space="preserve"> </w:t>
        </w:r>
        <w:r w:rsidR="00086B1E" w:rsidRPr="005B4360">
          <w:rPr>
            <w:rStyle w:val="Hyperlink"/>
            <w:rFonts w:hint="cs"/>
            <w:rtl/>
          </w:rPr>
          <w:t>في</w:t>
        </w:r>
        <w:r w:rsidR="00086B1E" w:rsidRPr="005B4360">
          <w:rPr>
            <w:rStyle w:val="Hyperlink"/>
            <w:rtl/>
          </w:rPr>
          <w:t xml:space="preserve"> </w:t>
        </w:r>
        <w:r w:rsidR="00086B1E" w:rsidRPr="005B4360">
          <w:rPr>
            <w:rStyle w:val="Hyperlink"/>
            <w:rFonts w:hint="cs"/>
            <w:rtl/>
          </w:rPr>
          <w:t>شقتكم</w:t>
        </w:r>
        <w:r w:rsidR="00086B1E">
          <w:rPr>
            <w:webHidden/>
          </w:rPr>
          <w:tab/>
        </w:r>
        <w:r w:rsidR="00086B1E">
          <w:rPr>
            <w:webHidden/>
          </w:rPr>
          <w:fldChar w:fldCharType="begin"/>
        </w:r>
        <w:r w:rsidR="00086B1E">
          <w:rPr>
            <w:webHidden/>
          </w:rPr>
          <w:instrText xml:space="preserve"> PAGEREF _Toc497726706 \h </w:instrText>
        </w:r>
        <w:r w:rsidR="00086B1E">
          <w:rPr>
            <w:webHidden/>
          </w:rPr>
        </w:r>
        <w:r w:rsidR="00086B1E">
          <w:rPr>
            <w:webHidden/>
          </w:rPr>
          <w:fldChar w:fldCharType="separate"/>
        </w:r>
        <w:r w:rsidR="00112300">
          <w:rPr>
            <w:webHidden/>
          </w:rPr>
          <w:t>2</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07" w:history="1">
        <w:r w:rsidR="00086B1E" w:rsidRPr="005B4360">
          <w:rPr>
            <w:rStyle w:val="Hyperlink"/>
            <w:rFonts w:cs="Arial" w:hint="cs"/>
            <w:bCs/>
            <w:rtl/>
          </w:rPr>
          <w:t>إذا</w:t>
        </w:r>
        <w:r w:rsidR="00086B1E" w:rsidRPr="005B4360">
          <w:rPr>
            <w:rStyle w:val="Hyperlink"/>
            <w:rFonts w:cs="Arial"/>
            <w:bCs/>
            <w:rtl/>
          </w:rPr>
          <w:t xml:space="preserve"> </w:t>
        </w:r>
        <w:r w:rsidR="00086B1E" w:rsidRPr="005B4360">
          <w:rPr>
            <w:rStyle w:val="Hyperlink"/>
            <w:rFonts w:cs="Arial" w:hint="cs"/>
            <w:bCs/>
            <w:rtl/>
          </w:rPr>
          <w:t>كان</w:t>
        </w:r>
        <w:r w:rsidR="00086B1E" w:rsidRPr="005B4360">
          <w:rPr>
            <w:rStyle w:val="Hyperlink"/>
            <w:rFonts w:cs="Arial"/>
            <w:bCs/>
            <w:rtl/>
          </w:rPr>
          <w:t xml:space="preserve"> </w:t>
        </w:r>
        <w:r w:rsidR="00086B1E" w:rsidRPr="005B4360">
          <w:rPr>
            <w:rStyle w:val="Hyperlink"/>
            <w:rFonts w:cs="Arial" w:hint="cs"/>
            <w:bCs/>
            <w:rtl/>
          </w:rPr>
          <w:t>هناك</w:t>
        </w:r>
        <w:r w:rsidR="00086B1E" w:rsidRPr="005B4360">
          <w:rPr>
            <w:rStyle w:val="Hyperlink"/>
            <w:rFonts w:cs="Arial"/>
            <w:bCs/>
            <w:rtl/>
          </w:rPr>
          <w:t xml:space="preserve"> </w:t>
        </w:r>
        <w:r w:rsidR="00086B1E" w:rsidRPr="005B4360">
          <w:rPr>
            <w:rStyle w:val="Hyperlink"/>
            <w:rFonts w:cs="Arial" w:hint="cs"/>
            <w:bCs/>
            <w:rtl/>
          </w:rPr>
          <w:t>حريق</w:t>
        </w:r>
        <w:r w:rsidR="00086B1E" w:rsidRPr="005B4360">
          <w:rPr>
            <w:rStyle w:val="Hyperlink"/>
            <w:rFonts w:cs="Arial"/>
            <w:bCs/>
            <w:rtl/>
          </w:rPr>
          <w:t xml:space="preserve"> </w:t>
        </w:r>
        <w:r w:rsidR="00086B1E" w:rsidRPr="005B4360">
          <w:rPr>
            <w:rStyle w:val="Hyperlink"/>
            <w:rFonts w:cs="Arial" w:hint="cs"/>
            <w:bCs/>
            <w:rtl/>
          </w:rPr>
          <w:t>في</w:t>
        </w:r>
        <w:r w:rsidR="00086B1E" w:rsidRPr="005B4360">
          <w:rPr>
            <w:rStyle w:val="Hyperlink"/>
            <w:rFonts w:cs="Arial"/>
            <w:bCs/>
            <w:rtl/>
          </w:rPr>
          <w:t xml:space="preserve"> </w:t>
        </w:r>
        <w:r w:rsidR="00086B1E" w:rsidRPr="005B4360">
          <w:rPr>
            <w:rStyle w:val="Hyperlink"/>
            <w:rFonts w:cs="Arial" w:hint="cs"/>
            <w:bCs/>
            <w:rtl/>
          </w:rPr>
          <w:t>شقتكم</w:t>
        </w:r>
        <w:r w:rsidR="00086B1E">
          <w:rPr>
            <w:webHidden/>
          </w:rPr>
          <w:tab/>
        </w:r>
        <w:r w:rsidR="00086B1E">
          <w:rPr>
            <w:webHidden/>
          </w:rPr>
          <w:fldChar w:fldCharType="begin"/>
        </w:r>
        <w:r w:rsidR="00086B1E">
          <w:rPr>
            <w:webHidden/>
          </w:rPr>
          <w:instrText xml:space="preserve"> PAGEREF _Toc497726707 \h </w:instrText>
        </w:r>
        <w:r w:rsidR="00086B1E">
          <w:rPr>
            <w:webHidden/>
          </w:rPr>
        </w:r>
        <w:r w:rsidR="00086B1E">
          <w:rPr>
            <w:webHidden/>
          </w:rPr>
          <w:fldChar w:fldCharType="separate"/>
        </w:r>
        <w:r w:rsidR="00112300">
          <w:rPr>
            <w:webHidden/>
          </w:rPr>
          <w:t>2</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08" w:history="1">
        <w:r w:rsidR="00086B1E" w:rsidRPr="005B4360">
          <w:rPr>
            <w:rStyle w:val="Hyperlink"/>
            <w:rFonts w:cs="Arial" w:hint="cs"/>
            <w:bCs/>
            <w:rtl/>
          </w:rPr>
          <w:t>إذا</w:t>
        </w:r>
        <w:r w:rsidR="00086B1E" w:rsidRPr="005B4360">
          <w:rPr>
            <w:rStyle w:val="Hyperlink"/>
            <w:rFonts w:cs="Arial"/>
            <w:bCs/>
            <w:rtl/>
          </w:rPr>
          <w:t xml:space="preserve"> </w:t>
        </w:r>
        <w:r w:rsidR="00086B1E" w:rsidRPr="005B4360">
          <w:rPr>
            <w:rStyle w:val="Hyperlink"/>
            <w:rFonts w:cs="Arial" w:hint="cs"/>
            <w:bCs/>
            <w:rtl/>
          </w:rPr>
          <w:t>لم</w:t>
        </w:r>
        <w:r w:rsidR="00086B1E" w:rsidRPr="005B4360">
          <w:rPr>
            <w:rStyle w:val="Hyperlink"/>
            <w:rFonts w:cs="Arial"/>
            <w:bCs/>
            <w:rtl/>
          </w:rPr>
          <w:t xml:space="preserve"> </w:t>
        </w:r>
        <w:r w:rsidR="00086B1E" w:rsidRPr="005B4360">
          <w:rPr>
            <w:rStyle w:val="Hyperlink"/>
            <w:rFonts w:cs="Arial" w:hint="cs"/>
            <w:bCs/>
            <w:rtl/>
          </w:rPr>
          <w:t>تتمكنوا</w:t>
        </w:r>
        <w:r w:rsidR="00086B1E" w:rsidRPr="005B4360">
          <w:rPr>
            <w:rStyle w:val="Hyperlink"/>
            <w:rFonts w:cs="Arial"/>
            <w:bCs/>
            <w:rtl/>
          </w:rPr>
          <w:t xml:space="preserve"> </w:t>
        </w:r>
        <w:r w:rsidR="00086B1E" w:rsidRPr="005B4360">
          <w:rPr>
            <w:rStyle w:val="Hyperlink"/>
            <w:rFonts w:cs="Arial" w:hint="cs"/>
            <w:bCs/>
            <w:rtl/>
          </w:rPr>
          <w:t>من</w:t>
        </w:r>
        <w:r w:rsidR="00086B1E" w:rsidRPr="005B4360">
          <w:rPr>
            <w:rStyle w:val="Hyperlink"/>
            <w:rFonts w:cs="Arial"/>
            <w:bCs/>
            <w:rtl/>
          </w:rPr>
          <w:t xml:space="preserve"> </w:t>
        </w:r>
        <w:r w:rsidR="00086B1E" w:rsidRPr="005B4360">
          <w:rPr>
            <w:rStyle w:val="Hyperlink"/>
            <w:rFonts w:cs="Arial" w:hint="cs"/>
            <w:bCs/>
            <w:rtl/>
          </w:rPr>
          <w:t>الإخلاء</w:t>
        </w:r>
        <w:r w:rsidR="00086B1E">
          <w:rPr>
            <w:webHidden/>
          </w:rPr>
          <w:tab/>
        </w:r>
        <w:r w:rsidR="00086B1E">
          <w:rPr>
            <w:webHidden/>
          </w:rPr>
          <w:fldChar w:fldCharType="begin"/>
        </w:r>
        <w:r w:rsidR="00086B1E">
          <w:rPr>
            <w:webHidden/>
          </w:rPr>
          <w:instrText xml:space="preserve"> PAGEREF _Toc497726708 \h </w:instrText>
        </w:r>
        <w:r w:rsidR="00086B1E">
          <w:rPr>
            <w:webHidden/>
          </w:rPr>
        </w:r>
        <w:r w:rsidR="00086B1E">
          <w:rPr>
            <w:webHidden/>
          </w:rPr>
          <w:fldChar w:fldCharType="separate"/>
        </w:r>
        <w:r w:rsidR="00112300">
          <w:rPr>
            <w:webHidden/>
          </w:rPr>
          <w:t>2</w:t>
        </w:r>
        <w:r w:rsidR="00086B1E">
          <w:rPr>
            <w:webHidden/>
          </w:rPr>
          <w:fldChar w:fldCharType="end"/>
        </w:r>
      </w:hyperlink>
    </w:p>
    <w:p w:rsidR="00086B1E" w:rsidRDefault="00073F83" w:rsidP="00086B1E">
      <w:pPr>
        <w:pStyle w:val="TOC1"/>
        <w:bidi/>
        <w:rPr>
          <w:rFonts w:asciiTheme="minorHAnsi" w:eastAsiaTheme="minorEastAsia" w:hAnsiTheme="minorHAnsi" w:cstheme="minorBidi"/>
          <w:b w:val="0"/>
          <w:sz w:val="22"/>
          <w:szCs w:val="22"/>
          <w:lang w:eastAsia="zh-CN"/>
        </w:rPr>
      </w:pPr>
      <w:hyperlink w:anchor="_Toc497726709" w:history="1">
        <w:r w:rsidR="00086B1E" w:rsidRPr="005B4360">
          <w:rPr>
            <w:rStyle w:val="Hyperlink"/>
            <w:rFonts w:hint="cs"/>
            <w:rtl/>
          </w:rPr>
          <w:t>ماذا</w:t>
        </w:r>
        <w:r w:rsidR="00086B1E" w:rsidRPr="005B4360">
          <w:rPr>
            <w:rStyle w:val="Hyperlink"/>
            <w:rtl/>
          </w:rPr>
          <w:t xml:space="preserve"> </w:t>
        </w:r>
        <w:r w:rsidR="00086B1E" w:rsidRPr="005B4360">
          <w:rPr>
            <w:rStyle w:val="Hyperlink"/>
            <w:rFonts w:hint="cs"/>
            <w:rtl/>
          </w:rPr>
          <w:t>تفعلون</w:t>
        </w:r>
        <w:r w:rsidR="00086B1E" w:rsidRPr="005B4360">
          <w:rPr>
            <w:rStyle w:val="Hyperlink"/>
            <w:rtl/>
          </w:rPr>
          <w:t xml:space="preserve"> </w:t>
        </w:r>
        <w:r w:rsidR="00086B1E" w:rsidRPr="005B4360">
          <w:rPr>
            <w:rStyle w:val="Hyperlink"/>
            <w:rFonts w:hint="cs"/>
            <w:rtl/>
          </w:rPr>
          <w:t>إذا</w:t>
        </w:r>
        <w:r w:rsidR="00086B1E" w:rsidRPr="005B4360">
          <w:rPr>
            <w:rStyle w:val="Hyperlink"/>
            <w:rtl/>
          </w:rPr>
          <w:t xml:space="preserve"> </w:t>
        </w:r>
        <w:r w:rsidR="00086B1E" w:rsidRPr="005B4360">
          <w:rPr>
            <w:rStyle w:val="Hyperlink"/>
            <w:rFonts w:hint="cs"/>
            <w:rtl/>
          </w:rPr>
          <w:t>كان</w:t>
        </w:r>
        <w:r w:rsidR="00086B1E" w:rsidRPr="005B4360">
          <w:rPr>
            <w:rStyle w:val="Hyperlink"/>
            <w:rtl/>
          </w:rPr>
          <w:t xml:space="preserve"> </w:t>
        </w:r>
        <w:r w:rsidR="00086B1E" w:rsidRPr="005B4360">
          <w:rPr>
            <w:rStyle w:val="Hyperlink"/>
            <w:rFonts w:hint="cs"/>
            <w:rtl/>
          </w:rPr>
          <w:t>هناك</w:t>
        </w:r>
        <w:r w:rsidR="00086B1E" w:rsidRPr="005B4360">
          <w:rPr>
            <w:rStyle w:val="Hyperlink"/>
            <w:rtl/>
          </w:rPr>
          <w:t xml:space="preserve"> </w:t>
        </w:r>
        <w:r w:rsidR="00086B1E" w:rsidRPr="005B4360">
          <w:rPr>
            <w:rStyle w:val="Hyperlink"/>
            <w:rFonts w:hint="cs"/>
            <w:rtl/>
          </w:rPr>
          <w:t>حريق</w:t>
        </w:r>
        <w:r w:rsidR="00086B1E" w:rsidRPr="005B4360">
          <w:rPr>
            <w:rStyle w:val="Hyperlink"/>
            <w:rtl/>
          </w:rPr>
          <w:t xml:space="preserve"> </w:t>
        </w:r>
        <w:r w:rsidR="00086B1E" w:rsidRPr="005B4360">
          <w:rPr>
            <w:rStyle w:val="Hyperlink"/>
            <w:rFonts w:hint="cs"/>
            <w:rtl/>
          </w:rPr>
          <w:t>في</w:t>
        </w:r>
        <w:r w:rsidR="00086B1E" w:rsidRPr="005B4360">
          <w:rPr>
            <w:rStyle w:val="Hyperlink"/>
            <w:rtl/>
          </w:rPr>
          <w:t xml:space="preserve"> </w:t>
        </w:r>
        <w:r w:rsidR="00086B1E" w:rsidRPr="005B4360">
          <w:rPr>
            <w:rStyle w:val="Hyperlink"/>
            <w:rFonts w:hint="cs"/>
            <w:rtl/>
          </w:rPr>
          <w:t>المبنى</w:t>
        </w:r>
        <w:r w:rsidR="00086B1E">
          <w:rPr>
            <w:webHidden/>
          </w:rPr>
          <w:tab/>
        </w:r>
        <w:r w:rsidR="00086B1E">
          <w:rPr>
            <w:webHidden/>
          </w:rPr>
          <w:fldChar w:fldCharType="begin"/>
        </w:r>
        <w:r w:rsidR="00086B1E">
          <w:rPr>
            <w:webHidden/>
          </w:rPr>
          <w:instrText xml:space="preserve"> PAGEREF _Toc497726709 \h </w:instrText>
        </w:r>
        <w:r w:rsidR="00086B1E">
          <w:rPr>
            <w:webHidden/>
          </w:rPr>
        </w:r>
        <w:r w:rsidR="00086B1E">
          <w:rPr>
            <w:webHidden/>
          </w:rPr>
          <w:fldChar w:fldCharType="separate"/>
        </w:r>
        <w:r w:rsidR="00112300">
          <w:rPr>
            <w:webHidden/>
          </w:rPr>
          <w:t>2</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0" w:history="1">
        <w:r w:rsidR="00086B1E" w:rsidRPr="005B4360">
          <w:rPr>
            <w:rStyle w:val="Hyperlink"/>
            <w:rFonts w:cs="Arial" w:hint="cs"/>
            <w:bCs/>
            <w:rtl/>
          </w:rPr>
          <w:t>إذا</w:t>
        </w:r>
        <w:r w:rsidR="00086B1E" w:rsidRPr="005B4360">
          <w:rPr>
            <w:rStyle w:val="Hyperlink"/>
            <w:rFonts w:cs="Arial"/>
            <w:bCs/>
            <w:rtl/>
          </w:rPr>
          <w:t xml:space="preserve"> </w:t>
        </w:r>
        <w:r w:rsidR="00086B1E" w:rsidRPr="005B4360">
          <w:rPr>
            <w:rStyle w:val="Hyperlink"/>
            <w:rFonts w:cs="Arial" w:hint="cs"/>
            <w:bCs/>
            <w:rtl/>
          </w:rPr>
          <w:t>كان</w:t>
        </w:r>
        <w:r w:rsidR="00086B1E" w:rsidRPr="005B4360">
          <w:rPr>
            <w:rStyle w:val="Hyperlink"/>
            <w:rFonts w:cs="Arial"/>
            <w:bCs/>
            <w:rtl/>
          </w:rPr>
          <w:t xml:space="preserve"> </w:t>
        </w:r>
        <w:r w:rsidR="00086B1E" w:rsidRPr="005B4360">
          <w:rPr>
            <w:rStyle w:val="Hyperlink"/>
            <w:rFonts w:cs="Arial" w:hint="cs"/>
            <w:bCs/>
            <w:rtl/>
          </w:rPr>
          <w:t>هناك</w:t>
        </w:r>
        <w:r w:rsidR="00086B1E" w:rsidRPr="005B4360">
          <w:rPr>
            <w:rStyle w:val="Hyperlink"/>
            <w:rFonts w:cs="Arial"/>
            <w:bCs/>
            <w:rtl/>
          </w:rPr>
          <w:t xml:space="preserve"> </w:t>
        </w:r>
        <w:r w:rsidR="00086B1E" w:rsidRPr="005B4360">
          <w:rPr>
            <w:rStyle w:val="Hyperlink"/>
            <w:rFonts w:cs="Arial" w:hint="cs"/>
            <w:bCs/>
            <w:rtl/>
          </w:rPr>
          <w:t>حريق</w:t>
        </w:r>
        <w:r w:rsidR="00086B1E" w:rsidRPr="005B4360">
          <w:rPr>
            <w:rStyle w:val="Hyperlink"/>
            <w:rFonts w:cs="Arial"/>
            <w:bCs/>
            <w:rtl/>
          </w:rPr>
          <w:t xml:space="preserve"> </w:t>
        </w:r>
        <w:r w:rsidR="00086B1E" w:rsidRPr="005B4360">
          <w:rPr>
            <w:rStyle w:val="Hyperlink"/>
            <w:rFonts w:cs="Arial" w:hint="cs"/>
            <w:bCs/>
            <w:rtl/>
          </w:rPr>
          <w:t>في</w:t>
        </w:r>
        <w:r w:rsidR="00086B1E" w:rsidRPr="005B4360">
          <w:rPr>
            <w:rStyle w:val="Hyperlink"/>
            <w:rFonts w:cs="Arial"/>
            <w:bCs/>
            <w:rtl/>
          </w:rPr>
          <w:t xml:space="preserve"> </w:t>
        </w:r>
        <w:r w:rsidR="00086B1E" w:rsidRPr="005B4360">
          <w:rPr>
            <w:rStyle w:val="Hyperlink"/>
            <w:rFonts w:cs="Arial" w:hint="cs"/>
            <w:bCs/>
            <w:rtl/>
          </w:rPr>
          <w:t>المبنى</w:t>
        </w:r>
        <w:r w:rsidR="00086B1E">
          <w:rPr>
            <w:webHidden/>
          </w:rPr>
          <w:tab/>
        </w:r>
        <w:r w:rsidR="00086B1E">
          <w:rPr>
            <w:webHidden/>
          </w:rPr>
          <w:fldChar w:fldCharType="begin"/>
        </w:r>
        <w:r w:rsidR="00086B1E">
          <w:rPr>
            <w:webHidden/>
          </w:rPr>
          <w:instrText xml:space="preserve"> PAGEREF _Toc497726710 \h </w:instrText>
        </w:r>
        <w:r w:rsidR="00086B1E">
          <w:rPr>
            <w:webHidden/>
          </w:rPr>
        </w:r>
        <w:r w:rsidR="00086B1E">
          <w:rPr>
            <w:webHidden/>
          </w:rPr>
          <w:fldChar w:fldCharType="separate"/>
        </w:r>
        <w:r w:rsidR="00112300">
          <w:rPr>
            <w:webHidden/>
          </w:rPr>
          <w:t>2</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1" w:history="1">
        <w:r w:rsidR="00086B1E" w:rsidRPr="005B4360">
          <w:rPr>
            <w:rStyle w:val="Hyperlink"/>
            <w:rFonts w:cs="Arial" w:hint="cs"/>
            <w:bCs/>
            <w:rtl/>
          </w:rPr>
          <w:t>الحماية</w:t>
        </w:r>
        <w:r w:rsidR="00086B1E" w:rsidRPr="005B4360">
          <w:rPr>
            <w:rStyle w:val="Hyperlink"/>
            <w:rFonts w:cs="Arial"/>
            <w:bCs/>
            <w:rtl/>
          </w:rPr>
          <w:t xml:space="preserve"> </w:t>
        </w:r>
        <w:r w:rsidR="00086B1E" w:rsidRPr="005B4360">
          <w:rPr>
            <w:rStyle w:val="Hyperlink"/>
            <w:rFonts w:cs="Arial" w:hint="cs"/>
            <w:bCs/>
            <w:rtl/>
          </w:rPr>
          <w:t>من</w:t>
        </w:r>
        <w:r w:rsidR="00086B1E" w:rsidRPr="005B4360">
          <w:rPr>
            <w:rStyle w:val="Hyperlink"/>
            <w:rFonts w:cs="Arial"/>
            <w:bCs/>
            <w:rtl/>
          </w:rPr>
          <w:t xml:space="preserve"> </w:t>
        </w:r>
        <w:r w:rsidR="00086B1E" w:rsidRPr="005B4360">
          <w:rPr>
            <w:rStyle w:val="Hyperlink"/>
            <w:rFonts w:cs="Arial" w:hint="cs"/>
            <w:bCs/>
            <w:rtl/>
          </w:rPr>
          <w:t>الحرائق</w:t>
        </w:r>
        <w:r w:rsidR="00086B1E" w:rsidRPr="005B4360">
          <w:rPr>
            <w:rStyle w:val="Hyperlink"/>
            <w:rFonts w:cs="Arial"/>
            <w:bCs/>
            <w:rtl/>
          </w:rPr>
          <w:t xml:space="preserve"> </w:t>
        </w:r>
        <w:r w:rsidR="00086B1E" w:rsidRPr="005B4360">
          <w:rPr>
            <w:rStyle w:val="Hyperlink"/>
            <w:rFonts w:cs="Arial" w:hint="cs"/>
            <w:bCs/>
            <w:rtl/>
          </w:rPr>
          <w:t>في</w:t>
        </w:r>
        <w:r w:rsidR="00086B1E" w:rsidRPr="005B4360">
          <w:rPr>
            <w:rStyle w:val="Hyperlink"/>
            <w:rFonts w:cs="Arial"/>
            <w:bCs/>
            <w:rtl/>
          </w:rPr>
          <w:t xml:space="preserve"> </w:t>
        </w:r>
        <w:r w:rsidR="00086B1E" w:rsidRPr="005B4360">
          <w:rPr>
            <w:rStyle w:val="Hyperlink"/>
            <w:rFonts w:cs="Arial" w:hint="cs"/>
            <w:bCs/>
            <w:rtl/>
          </w:rPr>
          <w:t>المبنى</w:t>
        </w:r>
        <w:r w:rsidR="00086B1E" w:rsidRPr="005B4360">
          <w:rPr>
            <w:rStyle w:val="Hyperlink"/>
            <w:rFonts w:cs="Arial"/>
            <w:bCs/>
            <w:rtl/>
          </w:rPr>
          <w:t xml:space="preserve"> </w:t>
        </w:r>
        <w:r w:rsidR="00086B1E" w:rsidRPr="005B4360">
          <w:rPr>
            <w:rStyle w:val="Hyperlink"/>
            <w:rFonts w:cs="Arial" w:hint="cs"/>
            <w:bCs/>
            <w:rtl/>
          </w:rPr>
          <w:t>الخاص</w:t>
        </w:r>
        <w:r w:rsidR="00086B1E" w:rsidRPr="005B4360">
          <w:rPr>
            <w:rStyle w:val="Hyperlink"/>
            <w:rFonts w:cs="Arial"/>
            <w:bCs/>
            <w:rtl/>
          </w:rPr>
          <w:t xml:space="preserve"> </w:t>
        </w:r>
        <w:r w:rsidR="00086B1E" w:rsidRPr="005B4360">
          <w:rPr>
            <w:rStyle w:val="Hyperlink"/>
            <w:rFonts w:cs="Arial" w:hint="cs"/>
            <w:bCs/>
            <w:rtl/>
          </w:rPr>
          <w:t>بكم</w:t>
        </w:r>
        <w:r w:rsidR="00086B1E">
          <w:rPr>
            <w:webHidden/>
          </w:rPr>
          <w:tab/>
        </w:r>
        <w:r w:rsidR="00086B1E">
          <w:rPr>
            <w:webHidden/>
          </w:rPr>
          <w:fldChar w:fldCharType="begin"/>
        </w:r>
        <w:r w:rsidR="00086B1E">
          <w:rPr>
            <w:webHidden/>
          </w:rPr>
          <w:instrText xml:space="preserve"> PAGEREF _Toc497726711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1"/>
        <w:bidi/>
        <w:rPr>
          <w:rFonts w:asciiTheme="minorHAnsi" w:eastAsiaTheme="minorEastAsia" w:hAnsiTheme="minorHAnsi" w:cstheme="minorBidi"/>
          <w:b w:val="0"/>
          <w:sz w:val="22"/>
          <w:szCs w:val="22"/>
          <w:lang w:eastAsia="zh-CN"/>
        </w:rPr>
      </w:pPr>
      <w:hyperlink w:anchor="_Toc497726712" w:history="1">
        <w:r w:rsidR="00086B1E" w:rsidRPr="005B4360">
          <w:rPr>
            <w:rStyle w:val="Hyperlink"/>
            <w:rFonts w:hint="cs"/>
            <w:rtl/>
          </w:rPr>
          <w:t>البقاء</w:t>
        </w:r>
        <w:r w:rsidR="00086B1E" w:rsidRPr="005B4360">
          <w:rPr>
            <w:rStyle w:val="Hyperlink"/>
            <w:rtl/>
          </w:rPr>
          <w:t xml:space="preserve"> </w:t>
        </w:r>
        <w:r w:rsidR="00086B1E" w:rsidRPr="005B4360">
          <w:rPr>
            <w:rStyle w:val="Hyperlink"/>
            <w:rFonts w:hint="cs"/>
            <w:rtl/>
          </w:rPr>
          <w:t>بآمان</w:t>
        </w:r>
        <w:r w:rsidR="00086B1E" w:rsidRPr="005B4360">
          <w:rPr>
            <w:rStyle w:val="Hyperlink"/>
            <w:rtl/>
          </w:rPr>
          <w:t xml:space="preserve"> </w:t>
        </w:r>
        <w:r w:rsidR="00086B1E" w:rsidRPr="005B4360">
          <w:rPr>
            <w:rStyle w:val="Hyperlink"/>
            <w:rFonts w:hint="cs"/>
            <w:rtl/>
          </w:rPr>
          <w:t>من</w:t>
        </w:r>
        <w:r w:rsidR="00086B1E" w:rsidRPr="005B4360">
          <w:rPr>
            <w:rStyle w:val="Hyperlink"/>
            <w:rtl/>
          </w:rPr>
          <w:t xml:space="preserve"> </w:t>
        </w:r>
        <w:r w:rsidR="00086B1E" w:rsidRPr="005B4360">
          <w:rPr>
            <w:rStyle w:val="Hyperlink"/>
            <w:rFonts w:hint="cs"/>
            <w:rtl/>
          </w:rPr>
          <w:t>الحرائق</w:t>
        </w:r>
        <w:r w:rsidR="00086B1E" w:rsidRPr="005B4360">
          <w:rPr>
            <w:rStyle w:val="Hyperlink"/>
            <w:rtl/>
          </w:rPr>
          <w:t xml:space="preserve"> </w:t>
        </w:r>
        <w:r w:rsidR="00086B1E" w:rsidRPr="005B4360">
          <w:rPr>
            <w:rStyle w:val="Hyperlink"/>
            <w:rFonts w:hint="cs"/>
            <w:rtl/>
          </w:rPr>
          <w:t>في</w:t>
        </w:r>
        <w:r w:rsidR="00086B1E" w:rsidRPr="005B4360">
          <w:rPr>
            <w:rStyle w:val="Hyperlink"/>
            <w:rtl/>
          </w:rPr>
          <w:t xml:space="preserve"> </w:t>
        </w:r>
        <w:r w:rsidR="00086B1E" w:rsidRPr="005B4360">
          <w:rPr>
            <w:rStyle w:val="Hyperlink"/>
            <w:rFonts w:hint="cs"/>
            <w:rtl/>
          </w:rPr>
          <w:t>المنزل</w:t>
        </w:r>
        <w:r w:rsidR="00086B1E">
          <w:rPr>
            <w:webHidden/>
          </w:rPr>
          <w:tab/>
        </w:r>
        <w:r w:rsidR="00086B1E">
          <w:rPr>
            <w:webHidden/>
          </w:rPr>
          <w:fldChar w:fldCharType="begin"/>
        </w:r>
        <w:r w:rsidR="00086B1E">
          <w:rPr>
            <w:webHidden/>
          </w:rPr>
          <w:instrText xml:space="preserve"> PAGEREF _Toc497726712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3" w:history="1">
        <w:r w:rsidR="00086B1E" w:rsidRPr="005B4360">
          <w:rPr>
            <w:rStyle w:val="Hyperlink"/>
            <w:rFonts w:cs="Arial" w:hint="cs"/>
            <w:bCs/>
            <w:rtl/>
          </w:rPr>
          <w:t>الشموع</w:t>
        </w:r>
        <w:r w:rsidR="00086B1E" w:rsidRPr="005B4360">
          <w:rPr>
            <w:rStyle w:val="Hyperlink"/>
            <w:rFonts w:cs="Arial"/>
            <w:bCs/>
            <w:rtl/>
          </w:rPr>
          <w:t xml:space="preserve"> </w:t>
        </w:r>
        <w:r w:rsidR="00086B1E" w:rsidRPr="005B4360">
          <w:rPr>
            <w:rStyle w:val="Hyperlink"/>
            <w:rFonts w:cs="Arial" w:hint="cs"/>
            <w:bCs/>
            <w:rtl/>
          </w:rPr>
          <w:t>ومواقد</w:t>
        </w:r>
        <w:r w:rsidR="00086B1E" w:rsidRPr="005B4360">
          <w:rPr>
            <w:rStyle w:val="Hyperlink"/>
            <w:rFonts w:cs="Arial"/>
            <w:bCs/>
            <w:rtl/>
          </w:rPr>
          <w:t xml:space="preserve"> </w:t>
        </w:r>
        <w:r w:rsidR="00086B1E" w:rsidRPr="005B4360">
          <w:rPr>
            <w:rStyle w:val="Hyperlink"/>
            <w:rFonts w:cs="Arial" w:hint="cs"/>
            <w:bCs/>
            <w:rtl/>
          </w:rPr>
          <w:t>الزيت</w:t>
        </w:r>
        <w:r w:rsidR="00086B1E">
          <w:rPr>
            <w:webHidden/>
          </w:rPr>
          <w:tab/>
        </w:r>
        <w:r w:rsidR="00086B1E">
          <w:rPr>
            <w:webHidden/>
          </w:rPr>
          <w:fldChar w:fldCharType="begin"/>
        </w:r>
        <w:r w:rsidR="00086B1E">
          <w:rPr>
            <w:webHidden/>
          </w:rPr>
          <w:instrText xml:space="preserve"> PAGEREF _Toc497726713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4" w:history="1">
        <w:r w:rsidR="00086B1E" w:rsidRPr="005B4360">
          <w:rPr>
            <w:rStyle w:val="Hyperlink"/>
            <w:rFonts w:cs="Arial" w:hint="cs"/>
            <w:bCs/>
            <w:rtl/>
          </w:rPr>
          <w:t>الدفايات</w:t>
        </w:r>
        <w:r w:rsidR="00086B1E">
          <w:rPr>
            <w:webHidden/>
          </w:rPr>
          <w:tab/>
        </w:r>
        <w:r w:rsidR="00086B1E">
          <w:rPr>
            <w:webHidden/>
          </w:rPr>
          <w:fldChar w:fldCharType="begin"/>
        </w:r>
        <w:r w:rsidR="00086B1E">
          <w:rPr>
            <w:webHidden/>
          </w:rPr>
          <w:instrText xml:space="preserve"> PAGEREF _Toc497726714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5" w:history="1">
        <w:r w:rsidR="00086B1E" w:rsidRPr="005B4360">
          <w:rPr>
            <w:rStyle w:val="Hyperlink"/>
            <w:rFonts w:cs="Arial" w:hint="cs"/>
            <w:bCs/>
            <w:rtl/>
          </w:rPr>
          <w:t>السجائر</w:t>
        </w:r>
        <w:r w:rsidR="00086B1E">
          <w:rPr>
            <w:webHidden/>
          </w:rPr>
          <w:tab/>
        </w:r>
        <w:r w:rsidR="00086B1E">
          <w:rPr>
            <w:webHidden/>
          </w:rPr>
          <w:fldChar w:fldCharType="begin"/>
        </w:r>
        <w:r w:rsidR="00086B1E">
          <w:rPr>
            <w:webHidden/>
          </w:rPr>
          <w:instrText xml:space="preserve"> PAGEREF _Toc497726715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6" w:history="1">
        <w:r w:rsidR="00086B1E" w:rsidRPr="005B4360">
          <w:rPr>
            <w:rStyle w:val="Hyperlink"/>
            <w:rFonts w:cs="Arial" w:hint="cs"/>
            <w:bCs/>
            <w:rtl/>
          </w:rPr>
          <w:t>الطهي</w:t>
        </w:r>
        <w:r w:rsidR="00086B1E">
          <w:rPr>
            <w:webHidden/>
          </w:rPr>
          <w:tab/>
        </w:r>
        <w:r w:rsidR="00086B1E">
          <w:rPr>
            <w:webHidden/>
          </w:rPr>
          <w:fldChar w:fldCharType="begin"/>
        </w:r>
        <w:r w:rsidR="00086B1E">
          <w:rPr>
            <w:webHidden/>
          </w:rPr>
          <w:instrText xml:space="preserve"> PAGEREF _Toc497726716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2"/>
        <w:bidi/>
        <w:rPr>
          <w:rFonts w:asciiTheme="minorHAnsi" w:eastAsiaTheme="minorEastAsia" w:hAnsiTheme="minorHAnsi" w:cstheme="minorBidi"/>
          <w:sz w:val="22"/>
          <w:szCs w:val="22"/>
          <w:lang w:eastAsia="zh-CN"/>
        </w:rPr>
      </w:pPr>
      <w:hyperlink w:anchor="_Toc497726717" w:history="1">
        <w:r w:rsidR="00086B1E" w:rsidRPr="005B4360">
          <w:rPr>
            <w:rStyle w:val="Hyperlink"/>
            <w:rFonts w:cs="Arial" w:hint="cs"/>
            <w:bCs/>
            <w:rtl/>
          </w:rPr>
          <w:t>معلومات</w:t>
        </w:r>
        <w:r w:rsidR="00086B1E" w:rsidRPr="005B4360">
          <w:rPr>
            <w:rStyle w:val="Hyperlink"/>
            <w:rFonts w:cs="Arial"/>
            <w:bCs/>
            <w:rtl/>
          </w:rPr>
          <w:t xml:space="preserve"> </w:t>
        </w:r>
        <w:r w:rsidR="00086B1E" w:rsidRPr="005B4360">
          <w:rPr>
            <w:rStyle w:val="Hyperlink"/>
            <w:rFonts w:cs="Arial" w:hint="cs"/>
            <w:bCs/>
            <w:rtl/>
          </w:rPr>
          <w:t>هامة</w:t>
        </w:r>
        <w:r w:rsidR="00086B1E" w:rsidRPr="005B4360">
          <w:rPr>
            <w:rStyle w:val="Hyperlink"/>
            <w:rFonts w:cs="Arial"/>
            <w:bCs/>
            <w:rtl/>
          </w:rPr>
          <w:t xml:space="preserve"> </w:t>
        </w:r>
        <w:r w:rsidR="00086B1E" w:rsidRPr="005B4360">
          <w:rPr>
            <w:rStyle w:val="Hyperlink"/>
            <w:rFonts w:cs="Arial" w:hint="cs"/>
            <w:bCs/>
            <w:rtl/>
          </w:rPr>
          <w:t>أخرى</w:t>
        </w:r>
        <w:r w:rsidR="00086B1E">
          <w:rPr>
            <w:webHidden/>
          </w:rPr>
          <w:tab/>
        </w:r>
        <w:r w:rsidR="00086B1E">
          <w:rPr>
            <w:webHidden/>
          </w:rPr>
          <w:fldChar w:fldCharType="begin"/>
        </w:r>
        <w:r w:rsidR="00086B1E">
          <w:rPr>
            <w:webHidden/>
          </w:rPr>
          <w:instrText xml:space="preserve"> PAGEREF _Toc497726717 \h </w:instrText>
        </w:r>
        <w:r w:rsidR="00086B1E">
          <w:rPr>
            <w:webHidden/>
          </w:rPr>
        </w:r>
        <w:r w:rsidR="00086B1E">
          <w:rPr>
            <w:webHidden/>
          </w:rPr>
          <w:fldChar w:fldCharType="separate"/>
        </w:r>
        <w:r w:rsidR="00112300">
          <w:rPr>
            <w:webHidden/>
          </w:rPr>
          <w:t>3</w:t>
        </w:r>
        <w:r w:rsidR="00086B1E">
          <w:rPr>
            <w:webHidden/>
          </w:rPr>
          <w:fldChar w:fldCharType="end"/>
        </w:r>
      </w:hyperlink>
    </w:p>
    <w:p w:rsidR="00086B1E" w:rsidRDefault="00073F83" w:rsidP="00086B1E">
      <w:pPr>
        <w:pStyle w:val="TOC1"/>
        <w:bidi/>
        <w:rPr>
          <w:rFonts w:asciiTheme="minorHAnsi" w:eastAsiaTheme="minorEastAsia" w:hAnsiTheme="minorHAnsi" w:cstheme="minorBidi"/>
          <w:b w:val="0"/>
          <w:sz w:val="22"/>
          <w:szCs w:val="22"/>
          <w:lang w:eastAsia="zh-CN"/>
        </w:rPr>
      </w:pPr>
      <w:hyperlink w:anchor="_Toc497726718" w:history="1">
        <w:r w:rsidR="00086B1E" w:rsidRPr="005B4360">
          <w:rPr>
            <w:rStyle w:val="Hyperlink"/>
          </w:rPr>
          <w:t xml:space="preserve">Language Link </w:t>
        </w:r>
        <w:r w:rsidR="00086B1E" w:rsidRPr="005B4360">
          <w:rPr>
            <w:rStyle w:val="Hyperlink"/>
            <w:rtl/>
          </w:rPr>
          <w:t xml:space="preserve"> </w:t>
        </w:r>
        <w:r w:rsidR="00086B1E" w:rsidRPr="005B4360">
          <w:rPr>
            <w:rStyle w:val="Hyperlink"/>
          </w:rPr>
          <w:t>–</w:t>
        </w:r>
        <w:r w:rsidR="00086B1E" w:rsidRPr="005B4360">
          <w:rPr>
            <w:rStyle w:val="Hyperlink"/>
            <w:rtl/>
          </w:rPr>
          <w:t xml:space="preserve"> </w:t>
        </w:r>
        <w:r w:rsidR="00086B1E" w:rsidRPr="005B4360">
          <w:rPr>
            <w:rStyle w:val="Hyperlink"/>
            <w:rFonts w:hint="cs"/>
            <w:rtl/>
          </w:rPr>
          <w:t>خدمات</w:t>
        </w:r>
        <w:r w:rsidR="00086B1E" w:rsidRPr="005B4360">
          <w:rPr>
            <w:rStyle w:val="Hyperlink"/>
            <w:rtl/>
          </w:rPr>
          <w:t xml:space="preserve"> </w:t>
        </w:r>
        <w:r w:rsidR="00086B1E" w:rsidRPr="005B4360">
          <w:rPr>
            <w:rStyle w:val="Hyperlink"/>
            <w:rFonts w:hint="cs"/>
            <w:rtl/>
          </w:rPr>
          <w:t>الترجمة</w:t>
        </w:r>
        <w:r w:rsidR="00086B1E" w:rsidRPr="005B4360">
          <w:rPr>
            <w:rStyle w:val="Hyperlink"/>
            <w:rtl/>
          </w:rPr>
          <w:t xml:space="preserve"> </w:t>
        </w:r>
        <w:r w:rsidR="00086B1E" w:rsidRPr="005B4360">
          <w:rPr>
            <w:rStyle w:val="Hyperlink"/>
            <w:rFonts w:hint="cs"/>
            <w:rtl/>
          </w:rPr>
          <w:t>الفورية</w:t>
        </w:r>
        <w:r w:rsidR="00086B1E">
          <w:rPr>
            <w:webHidden/>
          </w:rPr>
          <w:tab/>
        </w:r>
        <w:r w:rsidR="00086B1E">
          <w:rPr>
            <w:webHidden/>
          </w:rPr>
          <w:fldChar w:fldCharType="begin"/>
        </w:r>
        <w:r w:rsidR="00086B1E">
          <w:rPr>
            <w:webHidden/>
          </w:rPr>
          <w:instrText xml:space="preserve"> PAGEREF _Toc497726718 \h </w:instrText>
        </w:r>
        <w:r w:rsidR="00086B1E">
          <w:rPr>
            <w:webHidden/>
          </w:rPr>
        </w:r>
        <w:r w:rsidR="00086B1E">
          <w:rPr>
            <w:webHidden/>
          </w:rPr>
          <w:fldChar w:fldCharType="separate"/>
        </w:r>
        <w:r w:rsidR="00112300">
          <w:rPr>
            <w:webHidden/>
          </w:rPr>
          <w:t>4</w:t>
        </w:r>
        <w:r w:rsidR="00086B1E">
          <w:rPr>
            <w:webHidden/>
          </w:rPr>
          <w:fldChar w:fldCharType="end"/>
        </w:r>
      </w:hyperlink>
    </w:p>
    <w:p w:rsidR="007173CA" w:rsidRPr="006A3483" w:rsidRDefault="00AD784C" w:rsidP="003A0B70">
      <w:pPr>
        <w:pStyle w:val="DHHSbody"/>
        <w:spacing w:before="240"/>
        <w:rPr>
          <w:rFonts w:cs="Arial"/>
        </w:rPr>
      </w:pPr>
      <w:r w:rsidRPr="006A3483">
        <w:rPr>
          <w:rFonts w:cs="Arial"/>
        </w:rPr>
        <w:fldChar w:fldCharType="end"/>
      </w:r>
    </w:p>
    <w:p w:rsidR="007173CA" w:rsidRPr="006A3483" w:rsidRDefault="007173CA" w:rsidP="006F4655">
      <w:pPr>
        <w:pStyle w:val="DHHSbody"/>
        <w:spacing w:after="0"/>
        <w:rPr>
          <w:rFonts w:cs="Arial"/>
        </w:rPr>
        <w:sectPr w:rsidR="007173CA" w:rsidRPr="006A3483" w:rsidSect="006F4655">
          <w:headerReference w:type="default" r:id="rId15"/>
          <w:footerReference w:type="default" r:id="rId16"/>
          <w:type w:val="continuous"/>
          <w:pgSz w:w="11906" w:h="16838" w:code="9"/>
          <w:pgMar w:top="1134" w:right="851" w:bottom="1077" w:left="851" w:header="567" w:footer="510" w:gutter="0"/>
          <w:cols w:space="340"/>
          <w:titlePg/>
          <w:docGrid w:linePitch="360"/>
        </w:sectPr>
      </w:pPr>
    </w:p>
    <w:p w:rsidR="00785D14" w:rsidRPr="006A3483" w:rsidRDefault="00785D14" w:rsidP="00785D14">
      <w:pPr>
        <w:pStyle w:val="DHHSbody"/>
        <w:bidi/>
        <w:rPr>
          <w:rFonts w:cs="Arial"/>
          <w:rtl/>
        </w:rPr>
      </w:pPr>
      <w:r w:rsidRPr="006A3483">
        <w:rPr>
          <w:rFonts w:cs="Arial"/>
          <w:rtl/>
        </w:rPr>
        <w:lastRenderedPageBreak/>
        <w:t>یحتوي ھذا الكتيب علی معلومات ھامة عن السلامة من الحرائق للأشخاص الذین یعیشون في المباني الشاهقة</w:t>
      </w:r>
      <w:r w:rsidRPr="006A3483">
        <w:rPr>
          <w:rFonts w:cs="Arial"/>
        </w:rPr>
        <w:t>.</w:t>
      </w:r>
    </w:p>
    <w:p w:rsidR="00785D14" w:rsidRPr="006A3483" w:rsidRDefault="00785D14" w:rsidP="00785D14">
      <w:pPr>
        <w:pStyle w:val="DHHSbody"/>
        <w:bidi/>
        <w:rPr>
          <w:rFonts w:cs="Arial"/>
          <w:rtl/>
        </w:rPr>
      </w:pPr>
      <w:r w:rsidRPr="006A3483">
        <w:rPr>
          <w:rFonts w:cs="Arial"/>
          <w:rtl/>
        </w:rPr>
        <w:t>يحدد الكتيب ما يجب القيام به إذا كان هناك حريق في شقتكم أو المبنى</w:t>
      </w:r>
      <w:r w:rsidRPr="006A3483">
        <w:rPr>
          <w:rFonts w:cs="Arial"/>
        </w:rPr>
        <w:t>.</w:t>
      </w:r>
    </w:p>
    <w:p w:rsidR="00785D14" w:rsidRPr="006A3483" w:rsidRDefault="00785D14" w:rsidP="00785D14">
      <w:pPr>
        <w:pStyle w:val="DHHSbody"/>
        <w:bidi/>
        <w:rPr>
          <w:rFonts w:cs="Arial"/>
          <w:rtl/>
        </w:rPr>
      </w:pPr>
      <w:r w:rsidRPr="006A3483">
        <w:rPr>
          <w:rFonts w:cs="Arial"/>
          <w:rtl/>
        </w:rPr>
        <w:t>الرجاء قراءة هذه المعلومات بدقة</w:t>
      </w:r>
      <w:r w:rsidRPr="006A3483">
        <w:rPr>
          <w:rFonts w:cs="Arial"/>
        </w:rPr>
        <w:t>.</w:t>
      </w:r>
      <w:r w:rsidRPr="006A3483">
        <w:rPr>
          <w:rFonts w:cs="Arial"/>
          <w:rtl/>
        </w:rPr>
        <w:t xml:space="preserve"> احتفظوا بهذا الكتيّب في مكان يسهل الوصول إليه</w:t>
      </w:r>
      <w:r w:rsidRPr="006A3483">
        <w:rPr>
          <w:rFonts w:cs="Arial"/>
        </w:rPr>
        <w:t>.</w:t>
      </w:r>
    </w:p>
    <w:p w:rsidR="00785D14" w:rsidRPr="006A3483" w:rsidRDefault="00785D14" w:rsidP="00325AAB">
      <w:pPr>
        <w:pStyle w:val="DHHSbody"/>
        <w:bidi/>
        <w:rPr>
          <w:rFonts w:cs="Arial"/>
        </w:rPr>
      </w:pPr>
      <w:r w:rsidRPr="006A3483">
        <w:rPr>
          <w:rFonts w:cs="Arial"/>
          <w:rtl/>
        </w:rPr>
        <w:t>إذا كنتم تريدون الحصول على المزيد من المعلومات يرجى الاتصال بمكتب الإسكان المحلي أو زيارته</w:t>
      </w:r>
      <w:r w:rsidRPr="006A3483">
        <w:rPr>
          <w:rFonts w:cs="Arial"/>
        </w:rPr>
        <w:t>.</w:t>
      </w:r>
    </w:p>
    <w:p w:rsidR="00713840" w:rsidRPr="006A3483" w:rsidRDefault="00325AAB" w:rsidP="00325AAB">
      <w:pPr>
        <w:pStyle w:val="Heading1"/>
        <w:bidi/>
        <w:rPr>
          <w:b/>
          <w:bCs w:val="0"/>
          <w:sz w:val="32"/>
          <w:szCs w:val="36"/>
        </w:rPr>
      </w:pPr>
      <w:bookmarkStart w:id="1" w:name="_Toc497726703"/>
      <w:r w:rsidRPr="006A3483">
        <w:rPr>
          <w:b/>
          <w:bCs w:val="0"/>
          <w:sz w:val="32"/>
          <w:szCs w:val="36"/>
          <w:rtl/>
        </w:rPr>
        <w:t>أجهزة إنذار الدخان والرشاشات في شقتكم</w:t>
      </w:r>
      <w:bookmarkEnd w:id="1"/>
    </w:p>
    <w:p w:rsidR="007A2795" w:rsidRPr="006A3483" w:rsidRDefault="00325AAB" w:rsidP="00325AAB">
      <w:pPr>
        <w:pStyle w:val="Heading2"/>
        <w:bidi/>
        <w:rPr>
          <w:rFonts w:cs="Arial"/>
        </w:rPr>
      </w:pPr>
      <w:bookmarkStart w:id="2" w:name="_Toc497726704"/>
      <w:r w:rsidRPr="006A3483">
        <w:rPr>
          <w:rFonts w:cs="Arial"/>
          <w:b w:val="0"/>
          <w:bCs/>
          <w:rtl/>
        </w:rPr>
        <w:t>أجهزة إنذار الدخان</w:t>
      </w:r>
      <w:bookmarkEnd w:id="2"/>
      <w:r w:rsidR="007A2795" w:rsidRPr="006A3483">
        <w:rPr>
          <w:rFonts w:cs="Arial"/>
        </w:rPr>
        <w:t xml:space="preserve"> </w:t>
      </w:r>
    </w:p>
    <w:p w:rsidR="00713840" w:rsidRPr="006A3483" w:rsidRDefault="00325AAB" w:rsidP="00325AAB">
      <w:pPr>
        <w:pStyle w:val="DHHSbody"/>
        <w:bidi/>
        <w:rPr>
          <w:rFonts w:cs="Arial"/>
          <w:bCs/>
        </w:rPr>
      </w:pPr>
      <w:r w:rsidRPr="006A3483">
        <w:rPr>
          <w:rFonts w:cs="Arial"/>
          <w:bCs/>
          <w:rtl/>
        </w:rPr>
        <w:t>أجهزة إنذار الدخان تنقذ الأرواح.</w:t>
      </w:r>
      <w:r w:rsidR="003A0B70" w:rsidRPr="006A3483">
        <w:rPr>
          <w:rFonts w:cs="Arial"/>
          <w:bCs/>
        </w:rPr>
        <w:t xml:space="preserve"> </w:t>
      </w:r>
    </w:p>
    <w:p w:rsidR="00713840" w:rsidRPr="006A3483" w:rsidRDefault="00325AAB" w:rsidP="00325AAB">
      <w:pPr>
        <w:pStyle w:val="DHHSbody"/>
        <w:bidi/>
        <w:rPr>
          <w:rFonts w:cs="Arial"/>
        </w:rPr>
      </w:pPr>
      <w:r w:rsidRPr="006A3483">
        <w:rPr>
          <w:rFonts w:cs="Arial"/>
          <w:rtl/>
        </w:rPr>
        <w:t>يوجد في شقتكم أجهزة إنذار الدخان التي</w:t>
      </w:r>
      <w:r w:rsidRPr="006A3483">
        <w:rPr>
          <w:rFonts w:cs="Arial"/>
        </w:rPr>
        <w:t>:</w:t>
      </w:r>
    </w:p>
    <w:p w:rsidR="00325AAB" w:rsidRPr="006A3483" w:rsidRDefault="00325AAB" w:rsidP="00325AAB">
      <w:pPr>
        <w:pStyle w:val="DHHSbullet1"/>
        <w:bidi/>
        <w:rPr>
          <w:rFonts w:cs="Arial"/>
        </w:rPr>
      </w:pPr>
      <w:r w:rsidRPr="006A3483">
        <w:rPr>
          <w:rFonts w:cs="Arial"/>
          <w:rtl/>
        </w:rPr>
        <w:t>تصدر فقط صوتاً داخل المبنى - إنها لا تتصل بفريق الإطفاء</w:t>
      </w:r>
    </w:p>
    <w:p w:rsidR="00325AAB" w:rsidRPr="006A3483" w:rsidRDefault="00325AAB" w:rsidP="00325AAB">
      <w:pPr>
        <w:pStyle w:val="DHHSbullet1"/>
        <w:bidi/>
        <w:rPr>
          <w:rFonts w:cs="Arial"/>
        </w:rPr>
      </w:pPr>
      <w:r w:rsidRPr="006A3483">
        <w:rPr>
          <w:rFonts w:cs="Arial"/>
          <w:rtl/>
        </w:rPr>
        <w:t>تحتاجون إلى اختبارها شهرياً - اضغطوا على الزر في وسط جهاز إنذار الدخان (يُسمى 'زر الإختبار والسكون') حتى تسمعون صوت الصفارة (الزامور)</w:t>
      </w:r>
      <w:r w:rsidRPr="006A3483">
        <w:rPr>
          <w:rFonts w:cs="Arial"/>
        </w:rPr>
        <w:t xml:space="preserve"> </w:t>
      </w:r>
      <w:r w:rsidRPr="006A3483">
        <w:rPr>
          <w:rFonts w:cs="Arial"/>
          <w:rtl/>
        </w:rPr>
        <w:t xml:space="preserve"> ثلاث مرات</w:t>
      </w:r>
    </w:p>
    <w:p w:rsidR="00325AAB" w:rsidRPr="006A3483" w:rsidRDefault="00325AAB" w:rsidP="00325AAB">
      <w:pPr>
        <w:pStyle w:val="DHHSbullet1"/>
        <w:bidi/>
        <w:rPr>
          <w:rFonts w:cs="Arial"/>
        </w:rPr>
      </w:pPr>
      <w:r w:rsidRPr="006A3483">
        <w:rPr>
          <w:rFonts w:cs="Arial"/>
          <w:rtl/>
        </w:rPr>
        <w:t>تحتاجون إلى مسح الغبار بإنتظام وبلطف حول الجزء الخارجي</w:t>
      </w:r>
    </w:p>
    <w:p w:rsidR="00325AAB" w:rsidRPr="006A3483" w:rsidRDefault="00325AAB" w:rsidP="00325AAB">
      <w:pPr>
        <w:pStyle w:val="DHHSbullet1"/>
        <w:bidi/>
        <w:rPr>
          <w:rFonts w:cs="Arial"/>
        </w:rPr>
      </w:pPr>
      <w:r w:rsidRPr="006A3483">
        <w:rPr>
          <w:rFonts w:cs="Arial"/>
          <w:rtl/>
        </w:rPr>
        <w:t>لديها بطاريات لا تحتاجون إلى تغييرها.</w:t>
      </w:r>
    </w:p>
    <w:p w:rsidR="00325AAB" w:rsidRPr="006A3483" w:rsidRDefault="00325AAB" w:rsidP="00325AAB">
      <w:pPr>
        <w:bidi/>
        <w:rPr>
          <w:rFonts w:ascii="Arial" w:hAnsi="Arial" w:cs="Arial"/>
          <w:rtl/>
        </w:rPr>
      </w:pPr>
      <w:r w:rsidRPr="006A3483">
        <w:rPr>
          <w:rFonts w:ascii="Arial" w:hAnsi="Arial" w:cs="Arial"/>
          <w:rtl/>
        </w:rPr>
        <w:t xml:space="preserve">قوموا بإختبار جهاز إنذار الدخان الخاص بكم كل شهر. يجب أن تسمعوا صوت الصفارة ثلاث مرات. اتصلوا بمركز الإتصال الإسكاني على الرقم </w:t>
      </w:r>
      <w:r w:rsidRPr="006A3483">
        <w:rPr>
          <w:rFonts w:ascii="Arial" w:hAnsi="Arial" w:cs="Arial"/>
        </w:rPr>
        <w:t xml:space="preserve">13 11 72 </w:t>
      </w:r>
      <w:r w:rsidRPr="006A3483">
        <w:rPr>
          <w:rFonts w:ascii="Arial" w:hAnsi="Arial" w:cs="Arial"/>
          <w:rtl/>
        </w:rPr>
        <w:t xml:space="preserve"> </w:t>
      </w:r>
    </w:p>
    <w:p w:rsidR="00325AAB" w:rsidRPr="006A3483" w:rsidRDefault="00325AAB" w:rsidP="00325AAB">
      <w:pPr>
        <w:pStyle w:val="DHHSbody"/>
        <w:bidi/>
        <w:rPr>
          <w:rFonts w:cs="Arial"/>
        </w:rPr>
      </w:pPr>
      <w:r w:rsidRPr="006A3483">
        <w:rPr>
          <w:rFonts w:cs="Arial"/>
          <w:rtl/>
        </w:rPr>
        <w:t>إذا لم يصدر جهاز إنذار الدخان الخاص بكم صوت صفارة ثلاث مرات عند إختباره.</w:t>
      </w:r>
    </w:p>
    <w:p w:rsidR="007A2795" w:rsidRPr="006A3483" w:rsidRDefault="00325AAB" w:rsidP="00325AAB">
      <w:pPr>
        <w:pStyle w:val="Heading3"/>
        <w:bidi/>
        <w:rPr>
          <w:rFonts w:cs="Arial"/>
          <w:sz w:val="22"/>
          <w:szCs w:val="24"/>
        </w:rPr>
      </w:pPr>
      <w:r w:rsidRPr="006A3483">
        <w:rPr>
          <w:rFonts w:cs="Arial"/>
          <w:sz w:val="22"/>
          <w:szCs w:val="24"/>
          <w:rtl/>
        </w:rPr>
        <w:lastRenderedPageBreak/>
        <w:t>إنذار كاذب</w:t>
      </w:r>
      <w:r w:rsidR="007A2795" w:rsidRPr="006A3483">
        <w:rPr>
          <w:rFonts w:cs="Arial"/>
          <w:sz w:val="22"/>
          <w:szCs w:val="24"/>
        </w:rPr>
        <w:t xml:space="preserve"> </w:t>
      </w:r>
    </w:p>
    <w:p w:rsidR="00325AAB" w:rsidRPr="006A3483" w:rsidRDefault="00325AAB" w:rsidP="00863663">
      <w:pPr>
        <w:pStyle w:val="DHHSbody"/>
        <w:bidi/>
        <w:rPr>
          <w:rFonts w:cs="Arial"/>
        </w:rPr>
      </w:pPr>
      <w:r w:rsidRPr="006A3483">
        <w:rPr>
          <w:rFonts w:cs="Arial"/>
          <w:rtl/>
        </w:rPr>
        <w:t xml:space="preserve">إذا بدأ جهاز إنذار الدخان الخاص بكم بالتصفير عندما لا يكون هناك طارئ (على سبيل المثال، إذا قمتم بحرق الطعام)، يمكنكم تحريك منشفة أو صحيفة تحت جهاز إنذار الدخان لنقل الهواء النقي </w:t>
      </w:r>
      <w:r w:rsidR="00863663" w:rsidRPr="006A3483">
        <w:rPr>
          <w:rFonts w:cs="Arial"/>
          <w:rtl/>
        </w:rPr>
        <w:t>عبر</w:t>
      </w:r>
      <w:r w:rsidRPr="006A3483">
        <w:rPr>
          <w:rFonts w:cs="Arial"/>
          <w:rtl/>
        </w:rPr>
        <w:t xml:space="preserve"> جهاز الإنذار. هذا سوف يوقف حهاز الإنذار.</w:t>
      </w:r>
    </w:p>
    <w:p w:rsidR="007A2795" w:rsidRPr="006A3483" w:rsidRDefault="00863663" w:rsidP="00863663">
      <w:pPr>
        <w:pStyle w:val="Heading2"/>
        <w:bidi/>
        <w:rPr>
          <w:rFonts w:cs="Arial"/>
          <w:b w:val="0"/>
          <w:bCs/>
        </w:rPr>
      </w:pPr>
      <w:bookmarkStart w:id="3" w:name="_Toc497726705"/>
      <w:r w:rsidRPr="006A3483">
        <w:rPr>
          <w:rFonts w:cs="Arial"/>
          <w:b w:val="0"/>
          <w:bCs/>
          <w:rtl/>
        </w:rPr>
        <w:t>المرشات</w:t>
      </w:r>
      <w:bookmarkEnd w:id="3"/>
    </w:p>
    <w:p w:rsidR="00713840" w:rsidRPr="006A3483" w:rsidRDefault="00863663" w:rsidP="00863663">
      <w:pPr>
        <w:pStyle w:val="DHHSbody"/>
        <w:bidi/>
        <w:rPr>
          <w:rFonts w:cs="Arial"/>
          <w:bCs/>
        </w:rPr>
      </w:pPr>
      <w:r w:rsidRPr="006A3483">
        <w:rPr>
          <w:rFonts w:cs="Arial"/>
          <w:bCs/>
          <w:rtl/>
        </w:rPr>
        <w:t>المرشات مهمة جداً.</w:t>
      </w:r>
    </w:p>
    <w:p w:rsidR="00713840" w:rsidRPr="006A3483" w:rsidRDefault="00863663" w:rsidP="00863663">
      <w:pPr>
        <w:pStyle w:val="DHHSbody"/>
        <w:bidi/>
        <w:rPr>
          <w:rFonts w:cs="Arial"/>
        </w:rPr>
      </w:pPr>
      <w:r w:rsidRPr="006A3483">
        <w:rPr>
          <w:rFonts w:cs="Arial"/>
          <w:rtl/>
        </w:rPr>
        <w:t xml:space="preserve">يوجد في شقتكم </w:t>
      </w:r>
      <w:r w:rsidRPr="006A3483">
        <w:rPr>
          <w:rFonts w:cs="Arial"/>
          <w:b/>
          <w:bCs/>
          <w:rtl/>
        </w:rPr>
        <w:t>المرشات</w:t>
      </w:r>
      <w:r w:rsidRPr="006A3483">
        <w:rPr>
          <w:rFonts w:cs="Arial"/>
          <w:rtl/>
        </w:rPr>
        <w:t xml:space="preserve"> التي:</w:t>
      </w:r>
    </w:p>
    <w:p w:rsidR="00863663" w:rsidRPr="006A3483" w:rsidRDefault="00863663" w:rsidP="00863663">
      <w:pPr>
        <w:pStyle w:val="DHHSbullet1"/>
        <w:bidi/>
        <w:rPr>
          <w:rFonts w:cs="Arial"/>
        </w:rPr>
      </w:pPr>
      <w:r w:rsidRPr="006A3483">
        <w:rPr>
          <w:rFonts w:cs="Arial"/>
          <w:rtl/>
        </w:rPr>
        <w:t>تنبه فريق الإطفاءعند تفعيلها</w:t>
      </w:r>
    </w:p>
    <w:p w:rsidR="00863663" w:rsidRPr="006A3483" w:rsidRDefault="00863663" w:rsidP="00863663">
      <w:pPr>
        <w:pStyle w:val="DHHSbullet1"/>
        <w:bidi/>
        <w:rPr>
          <w:rFonts w:cs="Arial"/>
        </w:rPr>
      </w:pPr>
      <w:r w:rsidRPr="006A3483">
        <w:rPr>
          <w:rFonts w:cs="Arial"/>
          <w:rtl/>
        </w:rPr>
        <w:t>ترش الماء عند تفعيلها</w:t>
      </w:r>
    </w:p>
    <w:p w:rsidR="007A2795" w:rsidRPr="006A3483" w:rsidRDefault="00863663" w:rsidP="00073F83">
      <w:pPr>
        <w:pStyle w:val="DHHSbullet1lastline"/>
        <w:bidi/>
        <w:rPr>
          <w:rtl/>
        </w:rPr>
      </w:pPr>
      <w:r w:rsidRPr="006A3483">
        <w:rPr>
          <w:rtl/>
        </w:rPr>
        <w:t>تشغّل نغمة تنبيه المبنى في ذلك الطابق</w:t>
      </w:r>
      <w:r w:rsidRPr="006A3483">
        <w:t>.</w:t>
      </w:r>
      <w:r w:rsidR="003A0B70" w:rsidRPr="006A3483">
        <w:t xml:space="preserve"> </w:t>
      </w:r>
    </w:p>
    <w:p w:rsidR="00863663" w:rsidRPr="006A3483" w:rsidRDefault="00863663" w:rsidP="00863663">
      <w:pPr>
        <w:pStyle w:val="DHHSbody"/>
        <w:bidi/>
        <w:rPr>
          <w:rFonts w:cs="Arial"/>
          <w:rtl/>
        </w:rPr>
      </w:pPr>
      <w:r w:rsidRPr="006A3483">
        <w:rPr>
          <w:rFonts w:cs="Arial"/>
          <w:rtl/>
        </w:rPr>
        <w:t>يُرجى عدم تعليق أشياء على رؤس المرشات</w:t>
      </w:r>
      <w:r w:rsidRPr="006A3483">
        <w:rPr>
          <w:rFonts w:cs="Arial"/>
        </w:rPr>
        <w:t>.</w:t>
      </w:r>
    </w:p>
    <w:p w:rsidR="00863663" w:rsidRPr="006A3483" w:rsidRDefault="00863663" w:rsidP="00863663">
      <w:pPr>
        <w:bidi/>
        <w:rPr>
          <w:rFonts w:ascii="Arial" w:hAnsi="Arial" w:cs="Arial"/>
        </w:rPr>
      </w:pPr>
      <w:r w:rsidRPr="006A3483">
        <w:rPr>
          <w:rFonts w:ascii="Arial" w:hAnsi="Arial" w:cs="Arial"/>
          <w:rtl/>
        </w:rPr>
        <w:t xml:space="preserve">اتصلوا بمركز الإتصال الإسكاني على الرقم </w:t>
      </w:r>
      <w:r w:rsidRPr="006A3483">
        <w:rPr>
          <w:rFonts w:ascii="Arial" w:hAnsi="Arial" w:cs="Arial"/>
        </w:rPr>
        <w:t xml:space="preserve">13 11 72 </w:t>
      </w:r>
      <w:r w:rsidRPr="006A3483">
        <w:rPr>
          <w:rFonts w:ascii="Arial" w:hAnsi="Arial" w:cs="Arial"/>
          <w:rtl/>
        </w:rPr>
        <w:t xml:space="preserve"> إذا بدأ المرش الخاص بكم في تسريب الماء</w:t>
      </w:r>
      <w:r w:rsidRPr="006A3483">
        <w:rPr>
          <w:rFonts w:ascii="Arial" w:hAnsi="Arial" w:cs="Arial"/>
        </w:rPr>
        <w:t>.</w:t>
      </w:r>
    </w:p>
    <w:p w:rsidR="007A2795" w:rsidRPr="006A3483" w:rsidRDefault="00863663" w:rsidP="00863663">
      <w:pPr>
        <w:pStyle w:val="Heading1"/>
        <w:bidi/>
      </w:pPr>
      <w:bookmarkStart w:id="4" w:name="_Toc497726706"/>
      <w:r w:rsidRPr="006A3483">
        <w:rPr>
          <w:b/>
          <w:bCs w:val="0"/>
          <w:sz w:val="32"/>
          <w:szCs w:val="36"/>
          <w:rtl/>
        </w:rPr>
        <w:t>ماذا تفعلون إذا كان هناك حريق في شقتكم</w:t>
      </w:r>
      <w:bookmarkEnd w:id="4"/>
      <w:r w:rsidRPr="006A3483">
        <w:rPr>
          <w:sz w:val="32"/>
          <w:szCs w:val="36"/>
          <w:rtl/>
        </w:rPr>
        <w:t xml:space="preserve"> </w:t>
      </w:r>
    </w:p>
    <w:p w:rsidR="007A2795" w:rsidRPr="006A3483" w:rsidRDefault="00863663" w:rsidP="00863663">
      <w:pPr>
        <w:pStyle w:val="Heading2"/>
        <w:bidi/>
        <w:rPr>
          <w:rFonts w:cs="Arial"/>
          <w:b w:val="0"/>
          <w:bCs/>
        </w:rPr>
      </w:pPr>
      <w:bookmarkStart w:id="5" w:name="_Toc497726707"/>
      <w:r w:rsidRPr="006A3483">
        <w:rPr>
          <w:rFonts w:cs="Arial"/>
          <w:b w:val="0"/>
          <w:bCs/>
          <w:rtl/>
        </w:rPr>
        <w:t>إذا كان هناك حريق في شقتكم</w:t>
      </w:r>
      <w:bookmarkEnd w:id="5"/>
    </w:p>
    <w:p w:rsidR="00863663" w:rsidRPr="006A3483" w:rsidRDefault="00863663" w:rsidP="00863663">
      <w:pPr>
        <w:pStyle w:val="DHHSbullet1"/>
        <w:bidi/>
        <w:rPr>
          <w:rFonts w:cs="Arial"/>
        </w:rPr>
      </w:pPr>
      <w:r w:rsidRPr="006A3483">
        <w:rPr>
          <w:rFonts w:cs="Arial"/>
          <w:rtl/>
        </w:rPr>
        <w:t>إنزلوا على الأرض وابقوا بعيدين عن الدخان</w:t>
      </w:r>
    </w:p>
    <w:p w:rsidR="00863663" w:rsidRPr="006A3483" w:rsidRDefault="00863663" w:rsidP="00863663">
      <w:pPr>
        <w:pStyle w:val="DHHSbullet1"/>
        <w:bidi/>
        <w:rPr>
          <w:rFonts w:cs="Arial"/>
        </w:rPr>
      </w:pPr>
      <w:r w:rsidRPr="006A3483">
        <w:rPr>
          <w:rFonts w:cs="Arial"/>
          <w:rtl/>
        </w:rPr>
        <w:t>إذا كنتم آمنين، قوموا بتحذير أشخاص آخرين حول الحريق</w:t>
      </w:r>
    </w:p>
    <w:p w:rsidR="00863663" w:rsidRPr="006A3483" w:rsidRDefault="00863663" w:rsidP="00863663">
      <w:pPr>
        <w:pStyle w:val="DHHSbullet1"/>
        <w:bidi/>
        <w:rPr>
          <w:rFonts w:cs="Arial"/>
        </w:rPr>
      </w:pPr>
      <w:r w:rsidRPr="006A3483">
        <w:rPr>
          <w:rFonts w:cs="Arial"/>
          <w:rtl/>
        </w:rPr>
        <w:t>أغلقوا باب الغرفة حيث يوجد الحريق</w:t>
      </w:r>
    </w:p>
    <w:p w:rsidR="00863663" w:rsidRPr="006A3483" w:rsidRDefault="00863663" w:rsidP="00863663">
      <w:pPr>
        <w:pStyle w:val="DHHSbullet1"/>
        <w:bidi/>
        <w:rPr>
          <w:rFonts w:cs="Arial"/>
        </w:rPr>
      </w:pPr>
      <w:r w:rsidRPr="006A3483">
        <w:rPr>
          <w:rFonts w:cs="Arial"/>
          <w:rtl/>
        </w:rPr>
        <w:t>أغلقوا باب شقتكم أثناء مغادرتكم</w:t>
      </w:r>
    </w:p>
    <w:p w:rsidR="00863663" w:rsidRPr="006A3483" w:rsidRDefault="00863663" w:rsidP="00863663">
      <w:pPr>
        <w:pStyle w:val="DHHSbullet1"/>
        <w:bidi/>
        <w:rPr>
          <w:rFonts w:cs="Arial"/>
        </w:rPr>
      </w:pPr>
      <w:r w:rsidRPr="006A3483">
        <w:rPr>
          <w:rFonts w:cs="Arial"/>
          <w:rtl/>
        </w:rPr>
        <w:t>إذهبوا إلى درج الخروج وإنزلوا على الدرج</w:t>
      </w:r>
    </w:p>
    <w:p w:rsidR="00863663" w:rsidRPr="006A3483" w:rsidRDefault="00863663" w:rsidP="00073F83">
      <w:pPr>
        <w:pStyle w:val="DHHSbullet1lastline"/>
        <w:bidi/>
      </w:pPr>
      <w:r w:rsidRPr="006A3483">
        <w:rPr>
          <w:rtl/>
        </w:rPr>
        <w:t>اتصلوا بثلاثة أصفار (000) واطلبوا فريق الإطفاء</w:t>
      </w:r>
    </w:p>
    <w:p w:rsidR="007A2795" w:rsidRPr="006A3483" w:rsidRDefault="00863663" w:rsidP="00863663">
      <w:pPr>
        <w:pStyle w:val="Heading2"/>
        <w:bidi/>
        <w:rPr>
          <w:rFonts w:cs="Arial"/>
          <w:b w:val="0"/>
          <w:bCs/>
        </w:rPr>
      </w:pPr>
      <w:bookmarkStart w:id="6" w:name="_Toc497726708"/>
      <w:r w:rsidRPr="006A3483">
        <w:rPr>
          <w:rFonts w:cs="Arial"/>
          <w:b w:val="0"/>
          <w:bCs/>
          <w:rtl/>
        </w:rPr>
        <w:t>إذا لم تتمكنوا من الإخلاء</w:t>
      </w:r>
      <w:bookmarkEnd w:id="6"/>
    </w:p>
    <w:p w:rsidR="00EA6826" w:rsidRPr="006A3483" w:rsidRDefault="00EA6826" w:rsidP="00EA6826">
      <w:pPr>
        <w:pStyle w:val="DHHSbody"/>
        <w:bidi/>
        <w:rPr>
          <w:rFonts w:cs="Arial"/>
          <w:rtl/>
        </w:rPr>
      </w:pPr>
      <w:r w:rsidRPr="006A3483">
        <w:rPr>
          <w:rFonts w:cs="Arial"/>
          <w:rtl/>
        </w:rPr>
        <w:t xml:space="preserve">إذا لم تتمكنوا من الإخلاء اتصلوا بثلاثة أصفار (000). </w:t>
      </w:r>
    </w:p>
    <w:p w:rsidR="00EA6826" w:rsidRPr="006A3483" w:rsidRDefault="00EA6826" w:rsidP="0004751E">
      <w:pPr>
        <w:bidi/>
        <w:rPr>
          <w:rFonts w:ascii="Arial" w:hAnsi="Arial" w:cs="Arial"/>
        </w:rPr>
      </w:pPr>
      <w:r w:rsidRPr="006A3483">
        <w:rPr>
          <w:rFonts w:ascii="Arial" w:hAnsi="Arial" w:cs="Arial"/>
          <w:rtl/>
        </w:rPr>
        <w:t>اطلبوا فريق الإطفاء وأخبروهم بأنكم تحتاجون إلى مساعدة</w:t>
      </w:r>
      <w:r w:rsidRPr="006A3483">
        <w:rPr>
          <w:rFonts w:ascii="Arial" w:hAnsi="Arial" w:cs="Arial"/>
        </w:rPr>
        <w:t>.</w:t>
      </w:r>
    </w:p>
    <w:p w:rsidR="007A2795" w:rsidRPr="006A3483" w:rsidRDefault="00EA6826" w:rsidP="00EA6826">
      <w:pPr>
        <w:pStyle w:val="Heading1"/>
        <w:bidi/>
      </w:pPr>
      <w:bookmarkStart w:id="7" w:name="_Toc497726709"/>
      <w:r w:rsidRPr="006A3483">
        <w:rPr>
          <w:b/>
          <w:bCs w:val="0"/>
          <w:szCs w:val="36"/>
          <w:rtl/>
        </w:rPr>
        <w:t>ماذا تفعلون إذا كان هناك حريق في المبنى</w:t>
      </w:r>
      <w:bookmarkEnd w:id="7"/>
      <w:r w:rsidRPr="006A3483">
        <w:rPr>
          <w:rtl/>
        </w:rPr>
        <w:t xml:space="preserve"> </w:t>
      </w:r>
    </w:p>
    <w:p w:rsidR="007A2795" w:rsidRPr="006A3483" w:rsidRDefault="00EA6826" w:rsidP="00EA6826">
      <w:pPr>
        <w:pStyle w:val="Heading2"/>
        <w:bidi/>
        <w:rPr>
          <w:rFonts w:cs="Arial"/>
        </w:rPr>
      </w:pPr>
      <w:bookmarkStart w:id="8" w:name="_Toc497726710"/>
      <w:r w:rsidRPr="006A3483">
        <w:rPr>
          <w:rFonts w:cs="Arial"/>
          <w:b w:val="0"/>
          <w:bCs/>
          <w:rtl/>
        </w:rPr>
        <w:t>إذا كان هناك حريق في المبنى</w:t>
      </w:r>
      <w:bookmarkEnd w:id="8"/>
      <w:r w:rsidRPr="006A3483">
        <w:rPr>
          <w:rFonts w:cs="Arial"/>
        </w:rPr>
        <w:t xml:space="preserve"> </w:t>
      </w:r>
    </w:p>
    <w:p w:rsidR="007A2795" w:rsidRPr="006A3483" w:rsidRDefault="00EA6826" w:rsidP="00EA6826">
      <w:pPr>
        <w:pStyle w:val="Heading3"/>
        <w:bidi/>
        <w:rPr>
          <w:rFonts w:cs="Arial"/>
        </w:rPr>
      </w:pPr>
      <w:r w:rsidRPr="006A3483">
        <w:rPr>
          <w:rFonts w:cs="Arial"/>
          <w:rtl/>
        </w:rPr>
        <w:t>تنبيه</w:t>
      </w:r>
      <w:r w:rsidR="003A0B70" w:rsidRPr="006A3483">
        <w:rPr>
          <w:rFonts w:cs="Arial"/>
        </w:rPr>
        <w:t xml:space="preserve"> </w:t>
      </w:r>
    </w:p>
    <w:p w:rsidR="007A2795" w:rsidRPr="006A3483" w:rsidRDefault="00EA6826" w:rsidP="00EA6826">
      <w:pPr>
        <w:pStyle w:val="DHHSbullet1"/>
        <w:bidi/>
        <w:rPr>
          <w:rFonts w:cs="Arial"/>
        </w:rPr>
      </w:pPr>
      <w:r w:rsidRPr="006A3483">
        <w:rPr>
          <w:rFonts w:cs="Arial"/>
          <w:rtl/>
        </w:rPr>
        <w:t>سوف یقوم نظام تنبيه السكان بإصدار سلسلة من الصفارات العالیة تُسمى نغمة التنبيه</w:t>
      </w:r>
      <w:r w:rsidRPr="006A3483">
        <w:rPr>
          <w:rFonts w:cs="Arial"/>
          <w:b/>
          <w:bCs/>
          <w:rtl/>
        </w:rPr>
        <w:t xml:space="preserve"> -</w:t>
      </w:r>
      <w:r w:rsidRPr="006A3483">
        <w:rPr>
          <w:rFonts w:cs="Arial"/>
          <w:rtl/>
        </w:rPr>
        <w:t xml:space="preserve"> وهذا يعني أنه تم إخطار فرفة الإطفاء.</w:t>
      </w:r>
      <w:r w:rsidR="003A0B70" w:rsidRPr="006A3483">
        <w:rPr>
          <w:rFonts w:cs="Arial"/>
        </w:rPr>
        <w:t xml:space="preserve"> </w:t>
      </w:r>
    </w:p>
    <w:p w:rsidR="00EA6826" w:rsidRPr="006A3483" w:rsidRDefault="00EA6826" w:rsidP="00EA6826">
      <w:pPr>
        <w:pStyle w:val="DHHSbullet1"/>
        <w:bidi/>
        <w:rPr>
          <w:rFonts w:cs="Arial"/>
        </w:rPr>
      </w:pPr>
      <w:r w:rsidRPr="006A3483">
        <w:rPr>
          <w:rFonts w:cs="Arial"/>
          <w:rtl/>
        </w:rPr>
        <w:t>إذا سمعتم نغمة التنبيه، أبقوا في شقتكم ولكن كونوا مستعدين للإخلاء.</w:t>
      </w:r>
    </w:p>
    <w:p w:rsidR="00EA6826" w:rsidRPr="006A3483" w:rsidRDefault="00EA6826" w:rsidP="00EA6826">
      <w:pPr>
        <w:pStyle w:val="DHHSbullet1"/>
        <w:bidi/>
        <w:rPr>
          <w:rFonts w:cs="Arial"/>
        </w:rPr>
      </w:pPr>
      <w:r w:rsidRPr="006A3483">
        <w:rPr>
          <w:rFonts w:cs="Arial"/>
          <w:rtl/>
        </w:rPr>
        <w:t>إذا كان بإمكانكم رؤية الدخان أو الحريق من شقتكم اتصلوا بثلاثة أصفار (000) واطلبوا فريق الإطفاء. إذا كنتم آمنين، انتظروا وأخبروا عامل الهاتف ما ترون.</w:t>
      </w:r>
    </w:p>
    <w:p w:rsidR="00EA6826" w:rsidRPr="006A3483" w:rsidRDefault="00EA6826" w:rsidP="00073F83">
      <w:pPr>
        <w:pStyle w:val="DHHSbullet1lastline"/>
        <w:bidi/>
      </w:pPr>
      <w:r w:rsidRPr="006A3483">
        <w:rPr>
          <w:rtl/>
        </w:rPr>
        <w:t>عندما يصل فريق الإطفاء سوف يجد مكان الحريق.</w:t>
      </w:r>
    </w:p>
    <w:p w:rsidR="006F4655" w:rsidRPr="006A3483" w:rsidRDefault="006F4655">
      <w:pPr>
        <w:rPr>
          <w:rFonts w:ascii="Arial" w:eastAsia="MS Gothic" w:hAnsi="Arial" w:cs="Arial"/>
          <w:b/>
          <w:bCs/>
          <w:sz w:val="24"/>
          <w:szCs w:val="26"/>
        </w:rPr>
      </w:pPr>
      <w:r w:rsidRPr="006A3483">
        <w:rPr>
          <w:rFonts w:ascii="Arial" w:hAnsi="Arial" w:cs="Arial"/>
        </w:rPr>
        <w:br w:type="page"/>
      </w:r>
    </w:p>
    <w:p w:rsidR="007A2795" w:rsidRPr="006A3483" w:rsidRDefault="00EA6826" w:rsidP="00EA6826">
      <w:pPr>
        <w:pStyle w:val="Heading3"/>
        <w:bidi/>
        <w:rPr>
          <w:rFonts w:cs="Arial"/>
        </w:rPr>
      </w:pPr>
      <w:r w:rsidRPr="006A3483">
        <w:rPr>
          <w:rFonts w:cs="Arial"/>
          <w:sz w:val="22"/>
          <w:szCs w:val="24"/>
          <w:rtl/>
        </w:rPr>
        <w:lastRenderedPageBreak/>
        <w:t>الإخلاء</w:t>
      </w:r>
    </w:p>
    <w:p w:rsidR="00EA6826" w:rsidRPr="006A3483" w:rsidRDefault="00EA6826" w:rsidP="00EA6826">
      <w:pPr>
        <w:pStyle w:val="DHHSbullet1"/>
        <w:bidi/>
        <w:rPr>
          <w:rFonts w:cs="Arial"/>
        </w:rPr>
      </w:pPr>
      <w:r w:rsidRPr="006A3483">
        <w:rPr>
          <w:rFonts w:cs="Arial"/>
          <w:rtl/>
        </w:rPr>
        <w:t>إذا كنتم بحاجة إلى مغادرة المبنى، فستتغير نغمة التنبيه إلى نغمة إجلاء عالية الصوت مستمرة - هذه إشارة المغادرة، إذا كان آمناً</w:t>
      </w:r>
      <w:r w:rsidRPr="006A3483">
        <w:rPr>
          <w:rFonts w:cs="Arial"/>
        </w:rPr>
        <w:t>.</w:t>
      </w:r>
    </w:p>
    <w:p w:rsidR="00EA6826" w:rsidRPr="006A3483" w:rsidRDefault="00EA6826" w:rsidP="00EA6826">
      <w:pPr>
        <w:pStyle w:val="DHHSbullet1"/>
        <w:bidi/>
        <w:rPr>
          <w:rFonts w:cs="Arial"/>
        </w:rPr>
      </w:pPr>
      <w:r w:rsidRPr="006A3483">
        <w:rPr>
          <w:rFonts w:cs="Arial"/>
          <w:rtl/>
        </w:rPr>
        <w:t>قد يستخدم رجال الإطفاء أيضا نظام مخاطبة الجمهور لشرح الإخلاء</w:t>
      </w:r>
      <w:r w:rsidRPr="006A3483">
        <w:rPr>
          <w:rFonts w:cs="Arial"/>
        </w:rPr>
        <w:t>.</w:t>
      </w:r>
    </w:p>
    <w:p w:rsidR="00EA6826" w:rsidRPr="006A3483" w:rsidRDefault="00EA6826" w:rsidP="00EA6826">
      <w:pPr>
        <w:pStyle w:val="DHHSbullet1"/>
        <w:bidi/>
        <w:rPr>
          <w:rFonts w:cs="Arial"/>
        </w:rPr>
      </w:pPr>
      <w:r w:rsidRPr="006A3483">
        <w:rPr>
          <w:rFonts w:cs="Arial"/>
          <w:rtl/>
        </w:rPr>
        <w:t>استخدموا الدرج للنزول إلى منطقة التجمع خارج المبنى، وأبقوا هناك حتى يُقال لكم ان الوضع آمناً للمغادرة</w:t>
      </w:r>
      <w:r w:rsidRPr="006A3483">
        <w:rPr>
          <w:rFonts w:cs="Arial"/>
        </w:rPr>
        <w:t>.</w:t>
      </w:r>
    </w:p>
    <w:p w:rsidR="007A2795" w:rsidRPr="006A3483" w:rsidRDefault="00EA6826" w:rsidP="00EA6826">
      <w:pPr>
        <w:pStyle w:val="Heading2"/>
        <w:bidi/>
        <w:rPr>
          <w:rFonts w:cs="Arial"/>
          <w:b w:val="0"/>
          <w:bCs/>
        </w:rPr>
      </w:pPr>
      <w:bookmarkStart w:id="9" w:name="_Toc497726711"/>
      <w:r w:rsidRPr="006A3483">
        <w:rPr>
          <w:rFonts w:cs="Arial"/>
          <w:b w:val="0"/>
          <w:bCs/>
          <w:rtl/>
        </w:rPr>
        <w:t>الحماية من الحرائق في المبنى الخاص بكم</w:t>
      </w:r>
      <w:bookmarkEnd w:id="9"/>
    </w:p>
    <w:p w:rsidR="007A2795" w:rsidRPr="006A3483" w:rsidRDefault="00EA6826" w:rsidP="00EA6826">
      <w:pPr>
        <w:pStyle w:val="DHHSbody"/>
        <w:bidi/>
        <w:rPr>
          <w:rFonts w:cs="Arial"/>
        </w:rPr>
      </w:pPr>
      <w:r w:rsidRPr="006A3483">
        <w:rPr>
          <w:rFonts w:cs="Arial"/>
          <w:rtl/>
        </w:rPr>
        <w:t>يحتوي مبناكم على</w:t>
      </w:r>
      <w:r w:rsidRPr="006A3483">
        <w:rPr>
          <w:rFonts w:cs="Arial"/>
        </w:rPr>
        <w:t>:</w:t>
      </w:r>
    </w:p>
    <w:p w:rsidR="00EA6826" w:rsidRPr="006A3483" w:rsidRDefault="00EA6826" w:rsidP="00EA6826">
      <w:pPr>
        <w:pStyle w:val="DHHSbullet1"/>
        <w:bidi/>
        <w:rPr>
          <w:rFonts w:cs="Arial"/>
        </w:rPr>
      </w:pPr>
      <w:r w:rsidRPr="006A3483">
        <w:rPr>
          <w:rFonts w:cs="Arial"/>
          <w:rtl/>
        </w:rPr>
        <w:t>نظام تنبيه السكان (نظام مخاطبة الجمهور)</w:t>
      </w:r>
    </w:p>
    <w:p w:rsidR="00EA6826" w:rsidRPr="006A3483" w:rsidRDefault="00EA6826" w:rsidP="00EA6826">
      <w:pPr>
        <w:pStyle w:val="DHHSbullet1"/>
        <w:bidi/>
        <w:rPr>
          <w:rFonts w:cs="Arial"/>
        </w:rPr>
      </w:pPr>
      <w:r w:rsidRPr="006A3483">
        <w:rPr>
          <w:rFonts w:cs="Arial"/>
          <w:rtl/>
        </w:rPr>
        <w:t>مرشات في شقتكم ومزالق للقمامة</w:t>
      </w:r>
    </w:p>
    <w:p w:rsidR="00EA6826" w:rsidRPr="006A3483" w:rsidRDefault="00EA6826" w:rsidP="00EA6826">
      <w:pPr>
        <w:pStyle w:val="DHHSbullet1"/>
        <w:bidi/>
        <w:rPr>
          <w:rFonts w:cs="Arial"/>
        </w:rPr>
      </w:pPr>
      <w:r w:rsidRPr="006A3483">
        <w:rPr>
          <w:rFonts w:cs="Arial"/>
          <w:rtl/>
        </w:rPr>
        <w:t>اتصال مباشر مع فريق الإطفاء إذا بدأت المرشات بالعمل في شقتكم أو مناطق أخرى من المبنى</w:t>
      </w:r>
      <w:r w:rsidRPr="006A3483">
        <w:rPr>
          <w:rFonts w:cs="Arial"/>
        </w:rPr>
        <w:t>.</w:t>
      </w:r>
    </w:p>
    <w:p w:rsidR="007A2795" w:rsidRPr="006A3483" w:rsidRDefault="00EA6826" w:rsidP="00EA6826">
      <w:pPr>
        <w:pStyle w:val="Heading1"/>
        <w:bidi/>
      </w:pPr>
      <w:bookmarkStart w:id="10" w:name="_Toc497726712"/>
      <w:r w:rsidRPr="006A3483">
        <w:rPr>
          <w:b/>
          <w:bCs w:val="0"/>
          <w:sz w:val="32"/>
          <w:szCs w:val="36"/>
          <w:rtl/>
        </w:rPr>
        <w:t>البقاء بآم</w:t>
      </w:r>
      <w:r w:rsidR="00FA2E18" w:rsidRPr="006A3483">
        <w:rPr>
          <w:b/>
          <w:bCs w:val="0"/>
          <w:sz w:val="32"/>
          <w:szCs w:val="36"/>
          <w:rtl/>
        </w:rPr>
        <w:t>ا</w:t>
      </w:r>
      <w:r w:rsidRPr="006A3483">
        <w:rPr>
          <w:b/>
          <w:bCs w:val="0"/>
          <w:sz w:val="32"/>
          <w:szCs w:val="36"/>
          <w:rtl/>
        </w:rPr>
        <w:t>ن من الحرائق في المنزل</w:t>
      </w:r>
      <w:bookmarkEnd w:id="10"/>
      <w:r w:rsidRPr="006A3483">
        <w:rPr>
          <w:sz w:val="32"/>
          <w:szCs w:val="36"/>
        </w:rPr>
        <w:t xml:space="preserve"> </w:t>
      </w:r>
    </w:p>
    <w:p w:rsidR="00FA2E18" w:rsidRPr="006A3483" w:rsidRDefault="00FA2E18" w:rsidP="00FA2E18">
      <w:pPr>
        <w:pStyle w:val="DHHSbody"/>
        <w:bidi/>
        <w:rPr>
          <w:rFonts w:cs="Arial"/>
        </w:rPr>
      </w:pPr>
      <w:r w:rsidRPr="006A3483">
        <w:rPr>
          <w:rFonts w:cs="Arial"/>
          <w:rtl/>
        </w:rPr>
        <w:t>إذا رأيتم حريقاً في أي مكان في المبنى الخاص بكم، اتصلوا بثلاثة أصفار (000) وأخبروا عامل الهاتف أن هناك حريق. إنتظروا حتى يكون لدى عامل الهاتف كل التفاصيل التي يحتاجها (مثل عنوانكم) قبل أن تغلقوا الخط.</w:t>
      </w:r>
    </w:p>
    <w:p w:rsidR="007A2795" w:rsidRPr="006A3483" w:rsidRDefault="00FA2E18" w:rsidP="00FA2E18">
      <w:pPr>
        <w:pStyle w:val="Heading2"/>
        <w:bidi/>
        <w:rPr>
          <w:rFonts w:cs="Arial"/>
        </w:rPr>
      </w:pPr>
      <w:bookmarkStart w:id="11" w:name="_Toc497726713"/>
      <w:r w:rsidRPr="006A3483">
        <w:rPr>
          <w:rFonts w:cs="Arial"/>
          <w:b w:val="0"/>
          <w:bCs/>
          <w:rtl/>
        </w:rPr>
        <w:t>الشموع ومواقد الزيت</w:t>
      </w:r>
      <w:bookmarkEnd w:id="11"/>
    </w:p>
    <w:p w:rsidR="00FA2E18" w:rsidRPr="006A3483" w:rsidRDefault="00FA2E18" w:rsidP="00FA2E18">
      <w:pPr>
        <w:pStyle w:val="DHHSbody"/>
        <w:bidi/>
        <w:rPr>
          <w:rFonts w:cs="Arial"/>
          <w:rtl/>
        </w:rPr>
      </w:pPr>
      <w:r w:rsidRPr="006A3483">
        <w:rPr>
          <w:rFonts w:cs="Arial"/>
          <w:rtl/>
        </w:rPr>
        <w:t>لا تتركوا الغرفة عندما تكون شمعة أو موقد زيت مشتعل</w:t>
      </w:r>
      <w:r w:rsidRPr="006A3483">
        <w:rPr>
          <w:rFonts w:cs="Arial"/>
        </w:rPr>
        <w:t>.</w:t>
      </w:r>
    </w:p>
    <w:p w:rsidR="00FA2E18" w:rsidRPr="006A3483" w:rsidRDefault="00FA2E18" w:rsidP="00FA2E18">
      <w:pPr>
        <w:pStyle w:val="DHHSbody"/>
        <w:bidi/>
        <w:rPr>
          <w:rFonts w:cs="Arial"/>
        </w:rPr>
      </w:pPr>
      <w:r w:rsidRPr="006A3483">
        <w:rPr>
          <w:rFonts w:cs="Arial"/>
          <w:rtl/>
        </w:rPr>
        <w:t>لا تذهبوا إلى النوم عندما تكون شمعة أو موقد زيت مشتعل</w:t>
      </w:r>
      <w:r w:rsidRPr="006A3483">
        <w:rPr>
          <w:rFonts w:cs="Arial"/>
        </w:rPr>
        <w:t>.</w:t>
      </w:r>
    </w:p>
    <w:p w:rsidR="007A2795" w:rsidRPr="006A3483" w:rsidRDefault="003E61BD" w:rsidP="003E61BD">
      <w:pPr>
        <w:pStyle w:val="Heading2"/>
        <w:bidi/>
        <w:rPr>
          <w:rFonts w:cs="Arial"/>
          <w:b w:val="0"/>
          <w:bCs/>
        </w:rPr>
      </w:pPr>
      <w:bookmarkStart w:id="12" w:name="_Toc497726714"/>
      <w:r w:rsidRPr="006A3483">
        <w:rPr>
          <w:rFonts w:cs="Arial"/>
          <w:b w:val="0"/>
          <w:bCs/>
          <w:rtl/>
        </w:rPr>
        <w:t>الدفايات</w:t>
      </w:r>
      <w:bookmarkEnd w:id="12"/>
    </w:p>
    <w:p w:rsidR="003E61BD" w:rsidRPr="006A3483" w:rsidRDefault="003E61BD" w:rsidP="003E61BD">
      <w:pPr>
        <w:pStyle w:val="DHHSbody"/>
        <w:bidi/>
        <w:rPr>
          <w:rFonts w:cs="Arial"/>
          <w:rtl/>
        </w:rPr>
      </w:pPr>
      <w:r w:rsidRPr="006A3483">
        <w:rPr>
          <w:rFonts w:cs="Arial"/>
          <w:rtl/>
        </w:rPr>
        <w:t>أبقوا جميع الأقمشة مثل الملابس والستائر بعيداً عن الدفايات.</w:t>
      </w:r>
    </w:p>
    <w:p w:rsidR="003E61BD" w:rsidRPr="006A3483" w:rsidRDefault="003E61BD" w:rsidP="003E61BD">
      <w:pPr>
        <w:pStyle w:val="DHHSbody"/>
        <w:bidi/>
        <w:rPr>
          <w:rFonts w:cs="Arial"/>
        </w:rPr>
      </w:pPr>
      <w:r w:rsidRPr="006A3483">
        <w:rPr>
          <w:rFonts w:cs="Arial"/>
          <w:rtl/>
        </w:rPr>
        <w:t>قوموا بإطفاء جميع الدفايات قبل مغادرة الشقة أو إذا كنتم ستذهبون إلى السرير</w:t>
      </w:r>
      <w:r w:rsidRPr="006A3483">
        <w:rPr>
          <w:rFonts w:cs="Arial"/>
        </w:rPr>
        <w:t>.</w:t>
      </w:r>
    </w:p>
    <w:p w:rsidR="007A2795" w:rsidRPr="006A3483" w:rsidRDefault="003E61BD" w:rsidP="003E61BD">
      <w:pPr>
        <w:pStyle w:val="Heading2"/>
        <w:bidi/>
        <w:rPr>
          <w:rFonts w:cs="Arial"/>
          <w:b w:val="0"/>
          <w:bCs/>
          <w:rtl/>
        </w:rPr>
      </w:pPr>
      <w:bookmarkStart w:id="13" w:name="_Toc497726715"/>
      <w:r w:rsidRPr="006A3483">
        <w:rPr>
          <w:rFonts w:cs="Arial"/>
          <w:b w:val="0"/>
          <w:bCs/>
          <w:rtl/>
        </w:rPr>
        <w:t>السجائر</w:t>
      </w:r>
      <w:bookmarkEnd w:id="13"/>
      <w:r w:rsidR="003A0B70" w:rsidRPr="006A3483">
        <w:rPr>
          <w:rFonts w:cs="Arial"/>
          <w:b w:val="0"/>
          <w:bCs/>
        </w:rPr>
        <w:t xml:space="preserve"> </w:t>
      </w:r>
    </w:p>
    <w:p w:rsidR="003E61BD" w:rsidRPr="006A3483" w:rsidRDefault="003E61BD" w:rsidP="003E61BD">
      <w:pPr>
        <w:bidi/>
        <w:spacing w:after="120" w:line="270" w:lineRule="atLeast"/>
        <w:rPr>
          <w:rFonts w:ascii="Arial" w:hAnsi="Arial" w:cs="Arial"/>
        </w:rPr>
      </w:pPr>
      <w:r w:rsidRPr="006A3483">
        <w:rPr>
          <w:rFonts w:ascii="Arial" w:hAnsi="Arial" w:cs="Arial"/>
          <w:rtl/>
        </w:rPr>
        <w:t>لا تدخنوا في السرير</w:t>
      </w:r>
      <w:r w:rsidRPr="006A3483">
        <w:rPr>
          <w:rFonts w:ascii="Arial" w:hAnsi="Arial" w:cs="Arial"/>
        </w:rPr>
        <w:t>.</w:t>
      </w:r>
    </w:p>
    <w:p w:rsidR="003E61BD" w:rsidRPr="006A3483" w:rsidRDefault="003E61BD" w:rsidP="003E61BD">
      <w:pPr>
        <w:bidi/>
        <w:spacing w:after="120" w:line="270" w:lineRule="atLeast"/>
        <w:rPr>
          <w:rFonts w:ascii="Arial" w:hAnsi="Arial" w:cs="Arial"/>
        </w:rPr>
      </w:pPr>
      <w:r w:rsidRPr="006A3483">
        <w:rPr>
          <w:rFonts w:ascii="Arial" w:hAnsi="Arial" w:cs="Arial"/>
          <w:rtl/>
        </w:rPr>
        <w:t>لا تدخنوا على الشرفة</w:t>
      </w:r>
      <w:r w:rsidRPr="006A3483">
        <w:rPr>
          <w:rFonts w:ascii="Arial" w:hAnsi="Arial" w:cs="Arial"/>
        </w:rPr>
        <w:t>.</w:t>
      </w:r>
    </w:p>
    <w:p w:rsidR="003E61BD" w:rsidRPr="006A3483" w:rsidRDefault="003E61BD" w:rsidP="003E61BD">
      <w:pPr>
        <w:bidi/>
        <w:spacing w:after="120" w:line="270" w:lineRule="atLeast"/>
        <w:rPr>
          <w:rFonts w:ascii="Arial" w:hAnsi="Arial" w:cs="Arial"/>
        </w:rPr>
      </w:pPr>
      <w:r w:rsidRPr="006A3483">
        <w:rPr>
          <w:rFonts w:ascii="Arial" w:hAnsi="Arial" w:cs="Arial"/>
          <w:rtl/>
        </w:rPr>
        <w:t>رطبوا السجائر المستخدمة ببعض الماء قبل وضعها في سلة القمامة</w:t>
      </w:r>
      <w:r w:rsidRPr="006A3483">
        <w:rPr>
          <w:rFonts w:ascii="Arial" w:hAnsi="Arial" w:cs="Arial"/>
        </w:rPr>
        <w:t>.</w:t>
      </w:r>
    </w:p>
    <w:p w:rsidR="003E61BD" w:rsidRPr="006A3483" w:rsidRDefault="003E61BD" w:rsidP="003E61BD">
      <w:pPr>
        <w:bidi/>
        <w:spacing w:after="120" w:line="270" w:lineRule="atLeast"/>
        <w:rPr>
          <w:rFonts w:ascii="Arial" w:hAnsi="Arial" w:cs="Arial"/>
        </w:rPr>
      </w:pPr>
      <w:r w:rsidRPr="006A3483">
        <w:rPr>
          <w:rFonts w:ascii="Arial" w:hAnsi="Arial" w:cs="Arial"/>
          <w:rtl/>
        </w:rPr>
        <w:t>لا ترموا القمامة</w:t>
      </w:r>
      <w:r w:rsidRPr="006A3483">
        <w:rPr>
          <w:rFonts w:ascii="Arial" w:hAnsi="Arial" w:cs="Arial"/>
        </w:rPr>
        <w:t>.</w:t>
      </w:r>
    </w:p>
    <w:p w:rsidR="007A2795" w:rsidRPr="006A3483" w:rsidRDefault="003E61BD" w:rsidP="003E61BD">
      <w:pPr>
        <w:pStyle w:val="Heading2"/>
        <w:bidi/>
        <w:rPr>
          <w:rFonts w:cs="Arial"/>
          <w:b w:val="0"/>
          <w:bCs/>
        </w:rPr>
      </w:pPr>
      <w:bookmarkStart w:id="14" w:name="_Toc497726716"/>
      <w:r w:rsidRPr="006A3483">
        <w:rPr>
          <w:rFonts w:cs="Arial"/>
          <w:b w:val="0"/>
          <w:bCs/>
          <w:rtl/>
        </w:rPr>
        <w:t>الطهي</w:t>
      </w:r>
      <w:bookmarkEnd w:id="14"/>
    </w:p>
    <w:p w:rsidR="007A2795" w:rsidRPr="006A3483" w:rsidRDefault="003E61BD" w:rsidP="003E61BD">
      <w:pPr>
        <w:pStyle w:val="DHHSbody"/>
        <w:bidi/>
        <w:rPr>
          <w:rFonts w:cs="Arial"/>
          <w:rtl/>
        </w:rPr>
      </w:pPr>
      <w:r w:rsidRPr="006A3483">
        <w:rPr>
          <w:rFonts w:cs="Arial"/>
          <w:rtl/>
        </w:rPr>
        <w:t>دائما إبقوا في المطبخ بينما يتم طهي الطعام.</w:t>
      </w:r>
    </w:p>
    <w:p w:rsidR="003E61BD" w:rsidRPr="006A3483" w:rsidRDefault="003E61BD" w:rsidP="003E61BD">
      <w:pPr>
        <w:pStyle w:val="DHHSbody"/>
        <w:bidi/>
        <w:rPr>
          <w:rFonts w:cs="Arial"/>
          <w:rtl/>
        </w:rPr>
      </w:pPr>
      <w:r w:rsidRPr="006A3483">
        <w:rPr>
          <w:rFonts w:cs="Arial"/>
          <w:rtl/>
        </w:rPr>
        <w:t>أطفئوا الموقد قبل مغادرة المطبخ</w:t>
      </w:r>
      <w:r w:rsidRPr="006A3483">
        <w:rPr>
          <w:rFonts w:cs="Arial"/>
        </w:rPr>
        <w:t>.</w:t>
      </w:r>
    </w:p>
    <w:p w:rsidR="003E61BD" w:rsidRPr="006A3483" w:rsidRDefault="003E61BD" w:rsidP="003E61BD">
      <w:pPr>
        <w:pStyle w:val="DHHSbody"/>
        <w:bidi/>
        <w:rPr>
          <w:rFonts w:cs="Arial"/>
        </w:rPr>
      </w:pPr>
      <w:r w:rsidRPr="006A3483">
        <w:rPr>
          <w:rFonts w:cs="Arial"/>
          <w:rtl/>
        </w:rPr>
        <w:t>لا تتركوا الفرن يعمل إذا لم تتواجدوا في المنزل</w:t>
      </w:r>
      <w:r w:rsidRPr="006A3483">
        <w:rPr>
          <w:rFonts w:cs="Arial"/>
        </w:rPr>
        <w:t>.</w:t>
      </w:r>
    </w:p>
    <w:p w:rsidR="0044534B" w:rsidRPr="006A3483" w:rsidRDefault="003E61BD" w:rsidP="003E61BD">
      <w:pPr>
        <w:pStyle w:val="Heading2"/>
        <w:bidi/>
        <w:rPr>
          <w:rFonts w:cs="Arial"/>
        </w:rPr>
      </w:pPr>
      <w:bookmarkStart w:id="15" w:name="_Toc497726717"/>
      <w:r w:rsidRPr="006A3483">
        <w:rPr>
          <w:rFonts w:cs="Arial"/>
          <w:b w:val="0"/>
          <w:bCs/>
          <w:rtl/>
        </w:rPr>
        <w:t>معلومات هامة أخرى</w:t>
      </w:r>
      <w:bookmarkEnd w:id="15"/>
    </w:p>
    <w:p w:rsidR="001D0696" w:rsidRPr="006A3483" w:rsidRDefault="001D0696" w:rsidP="001D0696">
      <w:pPr>
        <w:pStyle w:val="DHHSbody"/>
        <w:bidi/>
        <w:rPr>
          <w:rFonts w:cs="Arial"/>
        </w:rPr>
      </w:pPr>
      <w:r w:rsidRPr="006A3483">
        <w:rPr>
          <w:rFonts w:cs="Arial"/>
          <w:b/>
          <w:bCs/>
          <w:rtl/>
        </w:rPr>
        <w:t>إ</w:t>
      </w:r>
      <w:r w:rsidRPr="006A3483">
        <w:rPr>
          <w:rFonts w:cs="Arial"/>
          <w:rtl/>
        </w:rPr>
        <w:t>ن السلامة من الحرائق في المبنى الخاص بكم هي من مسؤولية الجميع</w:t>
      </w:r>
      <w:r w:rsidRPr="006A3483">
        <w:rPr>
          <w:rFonts w:cs="Arial"/>
        </w:rPr>
        <w:t>.</w:t>
      </w:r>
    </w:p>
    <w:p w:rsidR="001D0696" w:rsidRPr="006A3483" w:rsidRDefault="001D0696" w:rsidP="001D0696">
      <w:pPr>
        <w:pStyle w:val="DHHSbody"/>
        <w:bidi/>
        <w:rPr>
          <w:rFonts w:cs="Arial"/>
        </w:rPr>
      </w:pPr>
      <w:r w:rsidRPr="006A3483">
        <w:rPr>
          <w:rFonts w:cs="Arial"/>
          <w:rtl/>
        </w:rPr>
        <w:t>إذا رأيتم قمامة أو غيرها من العناصر التي يمكن أن تؤجج حريق أو تمنع هروبكم في حالة الطوارئ</w:t>
      </w:r>
      <w:r w:rsidRPr="006A3483">
        <w:rPr>
          <w:rFonts w:cs="Arial"/>
          <w:b/>
          <w:bCs/>
          <w:rtl/>
        </w:rPr>
        <w:t xml:space="preserve">، </w:t>
      </w:r>
      <w:r w:rsidRPr="006A3483">
        <w:rPr>
          <w:rFonts w:cs="Arial"/>
          <w:rtl/>
        </w:rPr>
        <w:t xml:space="preserve">قوموا بإبلاغ مركز الإتصال الإسكاني عنها فوراً على الرقم </w:t>
      </w:r>
      <w:r w:rsidRPr="006A3483">
        <w:rPr>
          <w:rFonts w:cs="Arial"/>
        </w:rPr>
        <w:t>13 11 72</w:t>
      </w:r>
      <w:r w:rsidRPr="006A3483">
        <w:rPr>
          <w:rFonts w:cs="Arial"/>
          <w:rtl/>
        </w:rPr>
        <w:t>.</w:t>
      </w:r>
    </w:p>
    <w:p w:rsidR="001D0696" w:rsidRPr="006A3483" w:rsidRDefault="001D0696" w:rsidP="001D0696">
      <w:pPr>
        <w:pStyle w:val="DHHSbody"/>
        <w:bidi/>
        <w:rPr>
          <w:rFonts w:cs="Arial"/>
        </w:rPr>
      </w:pPr>
      <w:r w:rsidRPr="006A3483">
        <w:rPr>
          <w:rFonts w:cs="Arial"/>
          <w:rtl/>
        </w:rPr>
        <w:t>لدى المبنى الخاص بكم خطة إخلاء - تأكدوا من أنكم وعائلتكم والجيران تعرفون ما هي الخطة وأين هي منطقة التجمع</w:t>
      </w:r>
      <w:r w:rsidRPr="006A3483">
        <w:rPr>
          <w:rFonts w:cs="Arial"/>
        </w:rPr>
        <w:t>.</w:t>
      </w:r>
    </w:p>
    <w:p w:rsidR="007A2795" w:rsidRPr="006A3483" w:rsidRDefault="003A0B70" w:rsidP="001D0696">
      <w:pPr>
        <w:pStyle w:val="Heading1"/>
        <w:bidi/>
      </w:pPr>
      <w:bookmarkStart w:id="16" w:name="_Toc497726718"/>
      <w:r w:rsidRPr="006A3483">
        <w:lastRenderedPageBreak/>
        <w:t xml:space="preserve">Language Link </w:t>
      </w:r>
      <w:r w:rsidR="001D0696" w:rsidRPr="006A3483">
        <w:rPr>
          <w:rtl/>
        </w:rPr>
        <w:t xml:space="preserve"> </w:t>
      </w:r>
      <w:r w:rsidRPr="006A3483">
        <w:t>–</w:t>
      </w:r>
      <w:r w:rsidR="001D0696" w:rsidRPr="006A3483">
        <w:rPr>
          <w:rtl/>
        </w:rPr>
        <w:t xml:space="preserve"> </w:t>
      </w:r>
      <w:r w:rsidR="001D0696" w:rsidRPr="006A3483">
        <w:rPr>
          <w:b/>
          <w:bCs w:val="0"/>
          <w:sz w:val="32"/>
          <w:szCs w:val="36"/>
          <w:rtl/>
        </w:rPr>
        <w:t>خدمات الترجمة الفورية</w:t>
      </w:r>
      <w:bookmarkEnd w:id="16"/>
    </w:p>
    <w:p w:rsidR="001D0696" w:rsidRPr="006A3483" w:rsidRDefault="001D0696" w:rsidP="001D0696">
      <w:pPr>
        <w:pStyle w:val="DHHSbody"/>
        <w:bidi/>
        <w:rPr>
          <w:rFonts w:cs="Arial"/>
        </w:rPr>
      </w:pPr>
      <w:r w:rsidRPr="006A3483">
        <w:rPr>
          <w:rFonts w:cs="Arial"/>
          <w:rtl/>
        </w:rPr>
        <w:t>هذا المنشور هو حول الإسكان. إذا كان لديكم صعوبة في قراءة اللغة الإنجلیزیة، یمکنكم الحصول علی المساعدة في ھذا المنشور.</w:t>
      </w:r>
    </w:p>
    <w:p w:rsidR="001D0696" w:rsidRPr="006A3483" w:rsidRDefault="001D0696" w:rsidP="001D0696">
      <w:pPr>
        <w:pStyle w:val="DHHSbody"/>
        <w:bidi/>
        <w:rPr>
          <w:rFonts w:cs="Arial"/>
        </w:rPr>
      </w:pPr>
      <w:r w:rsidRPr="006A3483">
        <w:rPr>
          <w:rFonts w:cs="Arial"/>
          <w:rtl/>
        </w:rPr>
        <w:t xml:space="preserve">يرجى الاتصال بمكتب الإسكان المحلي أو الاتصال مع </w:t>
      </w:r>
      <w:r w:rsidRPr="006A3483">
        <w:rPr>
          <w:rFonts w:cs="Arial"/>
        </w:rPr>
        <w:t>Language Link</w:t>
      </w:r>
      <w:r w:rsidRPr="006A3483">
        <w:rPr>
          <w:rFonts w:cs="Arial"/>
          <w:rtl/>
        </w:rPr>
        <w:t xml:space="preserve">  على الرقم </w:t>
      </w:r>
      <w:r w:rsidRPr="006A3483">
        <w:rPr>
          <w:rFonts w:cs="Arial"/>
        </w:rPr>
        <w:t xml:space="preserve">(03) 9280 0799 </w:t>
      </w:r>
      <w:r w:rsidRPr="006A3483">
        <w:rPr>
          <w:rFonts w:cs="Arial"/>
          <w:rtl/>
        </w:rPr>
        <w:t xml:space="preserve"> للحصول على مترجم فوري.</w:t>
      </w:r>
      <w:r w:rsidR="003A0B70" w:rsidRPr="006A3483">
        <w:rPr>
          <w:rFonts w:cs="Arial"/>
        </w:rPr>
        <w:t xml:space="preserve"> </w:t>
      </w:r>
    </w:p>
    <w:p w:rsidR="007A2795" w:rsidRPr="006A3483" w:rsidRDefault="007A2795" w:rsidP="007A2795">
      <w:pPr>
        <w:pStyle w:val="DHHSbody"/>
        <w:rPr>
          <w:rFonts w:cs="Arial"/>
        </w:rPr>
      </w:pPr>
    </w:p>
    <w:p w:rsidR="001D0696" w:rsidRPr="006A3483" w:rsidRDefault="001D0696" w:rsidP="00C96AEB">
      <w:pPr>
        <w:pStyle w:val="DHHSaccessibilitypara"/>
        <w:pBdr>
          <w:top w:val="single" w:sz="4" w:space="1" w:color="auto"/>
          <w:left w:val="single" w:sz="4" w:space="4" w:color="auto"/>
          <w:bottom w:val="single" w:sz="4" w:space="1" w:color="auto"/>
          <w:right w:val="single" w:sz="4" w:space="4" w:color="auto"/>
        </w:pBdr>
        <w:bidi/>
        <w:rPr>
          <w:rFonts w:cs="Arial"/>
          <w:szCs w:val="24"/>
        </w:rPr>
      </w:pPr>
      <w:r w:rsidRPr="006A3483">
        <w:rPr>
          <w:rFonts w:cs="Arial"/>
          <w:szCs w:val="24"/>
          <w:rtl/>
        </w:rPr>
        <w:t xml:space="preserve">لتلقي هذا </w:t>
      </w:r>
      <w:r w:rsidR="00C96AEB" w:rsidRPr="006A3483">
        <w:rPr>
          <w:rFonts w:cs="Arial"/>
          <w:szCs w:val="24"/>
          <w:rtl/>
        </w:rPr>
        <w:t>الكتيّب</w:t>
      </w:r>
      <w:r w:rsidRPr="006A3483">
        <w:rPr>
          <w:rFonts w:cs="Arial"/>
          <w:szCs w:val="24"/>
          <w:rtl/>
        </w:rPr>
        <w:t xml:space="preserve"> في شكل يسهل الإطلاع عليه، اتصلوا بمركز الإتصال الإسكاني على الرقم </w:t>
      </w:r>
      <w:r w:rsidRPr="006A3483">
        <w:rPr>
          <w:rFonts w:cs="Arial"/>
          <w:szCs w:val="24"/>
        </w:rPr>
        <w:t>13 11 72</w:t>
      </w:r>
      <w:r w:rsidRPr="006A3483">
        <w:rPr>
          <w:rFonts w:cs="Arial"/>
          <w:szCs w:val="24"/>
          <w:rtl/>
        </w:rPr>
        <w:t>، وذلك بإستخدام خدمة التتابع الوطنية (</w:t>
      </w:r>
      <w:r w:rsidRPr="006A3483">
        <w:rPr>
          <w:rFonts w:cs="Arial"/>
          <w:szCs w:val="24"/>
        </w:rPr>
        <w:t>National Relay Service</w:t>
      </w:r>
      <w:r w:rsidRPr="006A3483">
        <w:rPr>
          <w:rFonts w:cs="Arial"/>
          <w:szCs w:val="24"/>
          <w:rtl/>
        </w:rPr>
        <w:t xml:space="preserve">) </w:t>
      </w:r>
      <w:r w:rsidRPr="006A3483">
        <w:rPr>
          <w:rFonts w:cs="Arial"/>
          <w:szCs w:val="24"/>
        </w:rPr>
        <w:t xml:space="preserve">13 36 77 </w:t>
      </w:r>
      <w:r w:rsidRPr="006A3483">
        <w:rPr>
          <w:rFonts w:cs="Arial"/>
          <w:szCs w:val="24"/>
          <w:rtl/>
        </w:rPr>
        <w:t xml:space="preserve">  إذا لزم الأمر</w:t>
      </w:r>
      <w:r w:rsidRPr="006A3483">
        <w:rPr>
          <w:rFonts w:cs="Arial"/>
          <w:szCs w:val="24"/>
        </w:rPr>
        <w:t>.</w:t>
      </w:r>
    </w:p>
    <w:p w:rsidR="001D0696" w:rsidRPr="006A3483" w:rsidRDefault="00C96AEB" w:rsidP="001D0696">
      <w:pPr>
        <w:pStyle w:val="DHHSbody"/>
        <w:pBdr>
          <w:top w:val="single" w:sz="4" w:space="1" w:color="auto"/>
          <w:left w:val="single" w:sz="4" w:space="4" w:color="auto"/>
          <w:bottom w:val="single" w:sz="4" w:space="1" w:color="auto"/>
          <w:right w:val="single" w:sz="4" w:space="4" w:color="auto"/>
        </w:pBdr>
        <w:bidi/>
        <w:rPr>
          <w:rFonts w:cs="Arial"/>
          <w:rtl/>
        </w:rPr>
      </w:pPr>
      <w:r w:rsidRPr="006A3483">
        <w:rPr>
          <w:rFonts w:cs="Arial"/>
          <w:rtl/>
        </w:rPr>
        <w:t>مصرح ومنشور</w:t>
      </w:r>
      <w:r w:rsidR="001D0696" w:rsidRPr="006A3483">
        <w:rPr>
          <w:rFonts w:cs="Arial"/>
          <w:rtl/>
        </w:rPr>
        <w:t xml:space="preserve"> من قبل حكومة فيكتوريا، </w:t>
      </w:r>
      <w:r w:rsidR="001D0696" w:rsidRPr="006A3483">
        <w:rPr>
          <w:rFonts w:cs="Arial"/>
        </w:rPr>
        <w:t>1 Treasury Place</w:t>
      </w:r>
      <w:r w:rsidR="001D0696" w:rsidRPr="006A3483">
        <w:rPr>
          <w:rFonts w:cs="Arial"/>
          <w:rtl/>
        </w:rPr>
        <w:t xml:space="preserve">، ملبورن. </w:t>
      </w:r>
    </w:p>
    <w:p w:rsidR="001D0696" w:rsidRPr="006A3483" w:rsidRDefault="001D0696" w:rsidP="001D0696">
      <w:pPr>
        <w:pStyle w:val="DHHSbody"/>
        <w:pBdr>
          <w:top w:val="single" w:sz="4" w:space="1" w:color="auto"/>
          <w:left w:val="single" w:sz="4" w:space="4" w:color="auto"/>
          <w:bottom w:val="single" w:sz="4" w:space="1" w:color="auto"/>
          <w:right w:val="single" w:sz="4" w:space="4" w:color="auto"/>
        </w:pBdr>
        <w:bidi/>
        <w:rPr>
          <w:rFonts w:cs="Arial"/>
          <w:rtl/>
        </w:rPr>
      </w:pPr>
      <w:r w:rsidRPr="006A3483">
        <w:rPr>
          <w:rFonts w:cs="Arial"/>
        </w:rPr>
        <w:t>©</w:t>
      </w:r>
      <w:r w:rsidRPr="006A3483">
        <w:rPr>
          <w:rFonts w:cs="Arial"/>
          <w:rtl/>
        </w:rPr>
        <w:t xml:space="preserve"> ولاية فيكتوريا، دائرة الصحة والخدمات الإنسانية، تموز/يوليو 2017.</w:t>
      </w:r>
    </w:p>
    <w:p w:rsidR="001D0696" w:rsidRPr="006A3483" w:rsidRDefault="001D0696" w:rsidP="001D0696">
      <w:pPr>
        <w:pStyle w:val="DHHSbody"/>
        <w:pBdr>
          <w:top w:val="single" w:sz="4" w:space="1" w:color="auto"/>
          <w:left w:val="single" w:sz="4" w:space="4" w:color="auto"/>
          <w:bottom w:val="single" w:sz="4" w:space="1" w:color="auto"/>
          <w:right w:val="single" w:sz="4" w:space="4" w:color="auto"/>
        </w:pBdr>
        <w:bidi/>
        <w:rPr>
          <w:rFonts w:cs="Arial"/>
          <w:rtl/>
        </w:rPr>
      </w:pPr>
      <w:r w:rsidRPr="006A3483">
        <w:rPr>
          <w:rFonts w:cs="Arial"/>
          <w:rtl/>
        </w:rPr>
        <w:t xml:space="preserve"> تم إدارة الطباعة من قبل </w:t>
      </w:r>
      <w:r w:rsidRPr="006A3483">
        <w:rPr>
          <w:rFonts w:cs="Arial"/>
        </w:rPr>
        <w:t xml:space="preserve">Finsbury Green </w:t>
      </w:r>
      <w:r w:rsidRPr="006A3483">
        <w:rPr>
          <w:rFonts w:cs="Arial"/>
          <w:rtl/>
        </w:rPr>
        <w:t xml:space="preserve"> على ورق مستدام (1706013 المباني الشاهقة). </w:t>
      </w:r>
    </w:p>
    <w:p w:rsidR="001D0696" w:rsidRPr="006A3483" w:rsidRDefault="001D0696" w:rsidP="001D0696">
      <w:pPr>
        <w:pStyle w:val="DHHSbody"/>
        <w:pBdr>
          <w:top w:val="single" w:sz="4" w:space="1" w:color="auto"/>
          <w:left w:val="single" w:sz="4" w:space="4" w:color="auto"/>
          <w:bottom w:val="single" w:sz="4" w:space="1" w:color="auto"/>
          <w:right w:val="single" w:sz="4" w:space="4" w:color="auto"/>
        </w:pBdr>
        <w:bidi/>
        <w:rPr>
          <w:rFonts w:cs="Arial"/>
          <w:rtl/>
        </w:rPr>
      </w:pPr>
      <w:r w:rsidRPr="006A3483">
        <w:rPr>
          <w:rFonts w:cs="Arial"/>
        </w:rPr>
        <w:t>ISBN</w:t>
      </w:r>
      <w:r w:rsidRPr="006A3483">
        <w:rPr>
          <w:rFonts w:cs="Arial"/>
          <w:rtl/>
        </w:rPr>
        <w:t xml:space="preserve"> </w:t>
      </w:r>
      <w:r w:rsidRPr="006A3483">
        <w:rPr>
          <w:rFonts w:cs="Arial"/>
        </w:rPr>
        <w:t>978-0-7311-7260-3</w:t>
      </w:r>
      <w:r w:rsidRPr="006A3483">
        <w:rPr>
          <w:rFonts w:cs="Arial"/>
          <w:rtl/>
        </w:rPr>
        <w:t xml:space="preserve"> (</w:t>
      </w:r>
      <w:r w:rsidR="00C96AEB" w:rsidRPr="006A3483">
        <w:rPr>
          <w:rFonts w:cs="Arial"/>
          <w:rtl/>
        </w:rPr>
        <w:t>نشرة مطبوعة)</w:t>
      </w:r>
    </w:p>
    <w:p w:rsidR="00C96AEB" w:rsidRPr="006A3483" w:rsidRDefault="001D0696" w:rsidP="00C96AEB">
      <w:pPr>
        <w:pStyle w:val="DHHSbody"/>
        <w:pBdr>
          <w:top w:val="single" w:sz="4" w:space="1" w:color="auto"/>
          <w:left w:val="single" w:sz="4" w:space="4" w:color="auto"/>
          <w:bottom w:val="single" w:sz="4" w:space="1" w:color="auto"/>
          <w:right w:val="single" w:sz="4" w:space="4" w:color="auto"/>
        </w:pBdr>
        <w:bidi/>
        <w:rPr>
          <w:rFonts w:cs="Arial"/>
          <w:rtl/>
        </w:rPr>
      </w:pPr>
      <w:r w:rsidRPr="006A3483">
        <w:rPr>
          <w:rFonts w:cs="Arial"/>
          <w:rtl/>
        </w:rPr>
        <w:t xml:space="preserve">متوفر على </w:t>
      </w:r>
      <w:hyperlink r:id="rId17" w:history="1">
        <w:r w:rsidR="00C96AEB" w:rsidRPr="006A3483">
          <w:rPr>
            <w:rStyle w:val="Hyperlink"/>
            <w:rFonts w:cs="Arial"/>
            <w:rtl/>
          </w:rPr>
          <w:t>صفحة السلامة من الحرائق لسكان المساكن</w:t>
        </w:r>
      </w:hyperlink>
      <w:r w:rsidR="00C96AEB" w:rsidRPr="006A3483">
        <w:rPr>
          <w:rStyle w:val="Hyperlink"/>
          <w:rFonts w:cs="Arial"/>
          <w:rtl/>
        </w:rPr>
        <w:t xml:space="preserve"> العامة </w:t>
      </w:r>
      <w:r w:rsidRPr="006A3483">
        <w:rPr>
          <w:rFonts w:cs="Arial"/>
          <w:rtl/>
        </w:rPr>
        <w:t>لموقع الإسكان</w:t>
      </w:r>
    </w:p>
    <w:p w:rsidR="001D0696" w:rsidRPr="006A3483" w:rsidRDefault="001D0696" w:rsidP="00C96AEB">
      <w:pPr>
        <w:pStyle w:val="DHHSbody"/>
        <w:pBdr>
          <w:top w:val="single" w:sz="4" w:space="1" w:color="auto"/>
          <w:left w:val="single" w:sz="4" w:space="4" w:color="auto"/>
          <w:bottom w:val="single" w:sz="4" w:space="1" w:color="auto"/>
          <w:right w:val="single" w:sz="4" w:space="4" w:color="auto"/>
        </w:pBdr>
        <w:bidi/>
        <w:rPr>
          <w:rFonts w:cs="Arial"/>
        </w:rPr>
      </w:pPr>
      <w:r w:rsidRPr="006A3483">
        <w:rPr>
          <w:rFonts w:cs="Arial"/>
          <w:rtl/>
        </w:rPr>
        <w:t xml:space="preserve"> </w:t>
      </w:r>
      <w:r w:rsidR="00C96AEB" w:rsidRPr="006A3483">
        <w:rPr>
          <w:rFonts w:cs="Arial"/>
        </w:rPr>
        <w:t>&lt;http://www.housing.vic.gov.au/fire-safety-public-housing-tenants</w:t>
      </w:r>
      <w:r w:rsidR="00073F83">
        <w:rPr>
          <w:rFonts w:cs="Arial"/>
        </w:rPr>
        <w:t>&gt;</w:t>
      </w:r>
    </w:p>
    <w:sectPr w:rsidR="001D0696" w:rsidRPr="006A3483" w:rsidSect="006F465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A6" w:rsidRDefault="00100AA6">
      <w:r>
        <w:separator/>
      </w:r>
    </w:p>
  </w:endnote>
  <w:endnote w:type="continuationSeparator" w:id="0">
    <w:p w:rsidR="00100AA6" w:rsidRDefault="0010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3" w:rsidRDefault="00073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A0B70" w:rsidP="0051568D">
    <w:pPr>
      <w:pStyle w:val="DHHSfooter"/>
    </w:pPr>
    <w:r>
      <w:rPr>
        <w:noProof/>
        <w:lang w:eastAsia="zh-CN"/>
      </w:rPr>
      <w:drawing>
        <wp:anchor distT="0" distB="0" distL="114300" distR="114300" simplePos="0" relativeHeight="251657728" behindDoc="0" locked="1" layoutInCell="0" allowOverlap="1" wp14:anchorId="2F40E5D3" wp14:editId="67BDAC6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3" w:rsidRDefault="00073F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073F83" w:rsidP="006A3483">
    <w:pPr>
      <w:pStyle w:val="DHHSfooter"/>
      <w:bidi/>
    </w:pPr>
    <w:r>
      <w:t>What to do if there is</w:t>
    </w:r>
    <w:bookmarkStart w:id="0" w:name="_GoBack"/>
    <w:bookmarkEnd w:id="0"/>
    <w:r>
      <w:t xml:space="preserve"> a fire (Arabic)</w:t>
    </w:r>
    <w:r w:rsidR="009D70A4" w:rsidRPr="00A11421">
      <w:tab/>
    </w:r>
    <w:r w:rsidR="009D70A4" w:rsidRPr="00A11421">
      <w:fldChar w:fldCharType="begin"/>
    </w:r>
    <w:r w:rsidR="009D70A4" w:rsidRPr="00A11421">
      <w:instrText xml:space="preserve"> PAGE </w:instrText>
    </w:r>
    <w:r w:rsidR="009D70A4" w:rsidRPr="00A11421">
      <w:fldChar w:fldCharType="separate"/>
    </w:r>
    <w:r>
      <w:rPr>
        <w:noProof/>
        <w:rtl/>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A6" w:rsidRDefault="00100AA6" w:rsidP="002862F1">
      <w:pPr>
        <w:spacing w:before="120"/>
      </w:pPr>
      <w:r>
        <w:separator/>
      </w:r>
    </w:p>
  </w:footnote>
  <w:footnote w:type="continuationSeparator" w:id="0">
    <w:p w:rsidR="00100AA6" w:rsidRDefault="00100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3" w:rsidRDefault="00073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3" w:rsidRDefault="00073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83" w:rsidRDefault="00073F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6F4321A0"/>
    <w:multiLevelType w:val="hybridMultilevel"/>
    <w:tmpl w:val="76DC3BA0"/>
    <w:lvl w:ilvl="0" w:tplc="C6F079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70"/>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3F83"/>
    <w:rsid w:val="00074219"/>
    <w:rsid w:val="00074ED5"/>
    <w:rsid w:val="00086B1E"/>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0AA6"/>
    <w:rsid w:val="0010392D"/>
    <w:rsid w:val="0010447F"/>
    <w:rsid w:val="00104FE3"/>
    <w:rsid w:val="00112300"/>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696"/>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5AAB"/>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0B70"/>
    <w:rsid w:val="003A6B67"/>
    <w:rsid w:val="003B15E6"/>
    <w:rsid w:val="003C2045"/>
    <w:rsid w:val="003C43A1"/>
    <w:rsid w:val="003C4FC0"/>
    <w:rsid w:val="003C55F4"/>
    <w:rsid w:val="003C7A3F"/>
    <w:rsid w:val="003D2766"/>
    <w:rsid w:val="003D3E8F"/>
    <w:rsid w:val="003D6475"/>
    <w:rsid w:val="003E432A"/>
    <w:rsid w:val="003E61BD"/>
    <w:rsid w:val="003F0445"/>
    <w:rsid w:val="003F0CF0"/>
    <w:rsid w:val="003F14B1"/>
    <w:rsid w:val="003F155A"/>
    <w:rsid w:val="003F3289"/>
    <w:rsid w:val="0040043F"/>
    <w:rsid w:val="00401FCF"/>
    <w:rsid w:val="00406285"/>
    <w:rsid w:val="004148F9"/>
    <w:rsid w:val="0042084E"/>
    <w:rsid w:val="00421EEF"/>
    <w:rsid w:val="00424D65"/>
    <w:rsid w:val="00442C6C"/>
    <w:rsid w:val="00443CBE"/>
    <w:rsid w:val="00443E8A"/>
    <w:rsid w:val="004441BC"/>
    <w:rsid w:val="0044534B"/>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959"/>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1928"/>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A3483"/>
    <w:rsid w:val="006B077C"/>
    <w:rsid w:val="006B6803"/>
    <w:rsid w:val="006D2A3F"/>
    <w:rsid w:val="006D2FBC"/>
    <w:rsid w:val="006E138B"/>
    <w:rsid w:val="006E5AFD"/>
    <w:rsid w:val="006F1FDC"/>
    <w:rsid w:val="006F3253"/>
    <w:rsid w:val="006F4655"/>
    <w:rsid w:val="007013EF"/>
    <w:rsid w:val="0070668C"/>
    <w:rsid w:val="00713840"/>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5D14"/>
    <w:rsid w:val="00786F16"/>
    <w:rsid w:val="00796E20"/>
    <w:rsid w:val="00797C32"/>
    <w:rsid w:val="007A2795"/>
    <w:rsid w:val="007A7EFD"/>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3663"/>
    <w:rsid w:val="00867D9D"/>
    <w:rsid w:val="00872E0A"/>
    <w:rsid w:val="00875285"/>
    <w:rsid w:val="0088275C"/>
    <w:rsid w:val="00884B62"/>
    <w:rsid w:val="0088529C"/>
    <w:rsid w:val="00887903"/>
    <w:rsid w:val="0089270A"/>
    <w:rsid w:val="00893AF6"/>
    <w:rsid w:val="00894BC4"/>
    <w:rsid w:val="008A497A"/>
    <w:rsid w:val="008A5B32"/>
    <w:rsid w:val="008B2EE4"/>
    <w:rsid w:val="008B4D3D"/>
    <w:rsid w:val="008B57C7"/>
    <w:rsid w:val="008C2F92"/>
    <w:rsid w:val="008C5F0D"/>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1DAE"/>
    <w:rsid w:val="00A157B1"/>
    <w:rsid w:val="00A22229"/>
    <w:rsid w:val="00A44882"/>
    <w:rsid w:val="00A45778"/>
    <w:rsid w:val="00A54715"/>
    <w:rsid w:val="00A6061C"/>
    <w:rsid w:val="00A62D44"/>
    <w:rsid w:val="00A632AB"/>
    <w:rsid w:val="00A63677"/>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6AEB"/>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57D"/>
    <w:rsid w:val="00DA0AEC"/>
    <w:rsid w:val="00DA2619"/>
    <w:rsid w:val="00DA4239"/>
    <w:rsid w:val="00DB0B61"/>
    <w:rsid w:val="00DB54B0"/>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1E96"/>
    <w:rsid w:val="00E170DC"/>
    <w:rsid w:val="00E26818"/>
    <w:rsid w:val="00E27FFC"/>
    <w:rsid w:val="00E30B15"/>
    <w:rsid w:val="00E40181"/>
    <w:rsid w:val="00E56A01"/>
    <w:rsid w:val="00E629A1"/>
    <w:rsid w:val="00E6794C"/>
    <w:rsid w:val="00E71591"/>
    <w:rsid w:val="00E82C55"/>
    <w:rsid w:val="00E92AC3"/>
    <w:rsid w:val="00EA6826"/>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2E18"/>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325AAB"/>
    <w:pPr>
      <w:spacing w:after="160" w:line="259" w:lineRule="auto"/>
      <w:ind w:left="720"/>
      <w:contextualSpacing/>
    </w:pPr>
    <w:rPr>
      <w:rFonts w:asciiTheme="minorHAnsi" w:eastAsiaTheme="minorEastAsia" w:hAnsiTheme="minorHAns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8C5F0D"/>
    <w:rPr>
      <w:rFonts w:ascii="Tahoma" w:hAnsi="Tahoma" w:cs="Tahoma"/>
      <w:sz w:val="16"/>
      <w:szCs w:val="16"/>
    </w:rPr>
  </w:style>
  <w:style w:type="character" w:customStyle="1" w:styleId="BalloonTextChar">
    <w:name w:val="Balloon Text Char"/>
    <w:basedOn w:val="DefaultParagraphFont"/>
    <w:link w:val="BalloonText"/>
    <w:uiPriority w:val="99"/>
    <w:semiHidden/>
    <w:rsid w:val="008C5F0D"/>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325AAB"/>
    <w:pPr>
      <w:spacing w:after="160" w:line="259"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ousing.vic.gov.au/fire-safety-public-housing-tenants"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5610</Characters>
  <Application>Microsoft Office Word</Application>
  <DocSecurity>0</DocSecurity>
  <Lines>121</Lines>
  <Paragraphs>92</Paragraphs>
  <ScaleCrop>false</ScaleCrop>
  <HeadingPairs>
    <vt:vector size="2" baseType="variant">
      <vt:variant>
        <vt:lpstr>Title</vt:lpstr>
      </vt:variant>
      <vt:variant>
        <vt:i4>1</vt:i4>
      </vt:variant>
    </vt:vector>
  </HeadingPairs>
  <TitlesOfParts>
    <vt:vector size="1" baseType="lpstr">
      <vt:lpstr>Fire safety information for public housing residents: what to do if there is a fire (accessible version)</vt:lpstr>
    </vt:vector>
  </TitlesOfParts>
  <Company>Department of Health and Human Services</Company>
  <LinksUpToDate>false</LinksUpToDate>
  <CharactersWithSpaces>6446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if there is a fire (accessible version) (Arabic)</dc:title>
  <dc:subject>fire safety in high-rise</dc:subject>
  <dc:creator>Property and Asset Services</dc:creator>
  <cp:keywords>fire; high-rise; fire safety; evacuation</cp:keywords>
  <cp:lastModifiedBy>Jasmine Kaul</cp:lastModifiedBy>
  <cp:revision>2</cp:revision>
  <cp:lastPrinted>2017-11-05T23:16:00Z</cp:lastPrinted>
  <dcterms:created xsi:type="dcterms:W3CDTF">2017-11-10T03:16:00Z</dcterms:created>
  <dcterms:modified xsi:type="dcterms:W3CDTF">2017-11-10T03:16:00Z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