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1FA8EF0F" w:rsidR="0074696E" w:rsidRPr="00280C4B" w:rsidRDefault="00E15EAE" w:rsidP="00280C4B">
      <w:pPr>
        <w:pStyle w:val="Sectionbreakfirstpage"/>
      </w:pPr>
      <w:r>
        <w:drawing>
          <wp:anchor distT="0" distB="0" distL="114300" distR="114300" simplePos="0" relativeHeight="251658240" behindDoc="1" locked="1" layoutInCell="1" allowOverlap="1" wp14:anchorId="2EE7D6CA" wp14:editId="33E4AB0B">
            <wp:simplePos x="0" y="0"/>
            <wp:positionH relativeFrom="page">
              <wp:posOffset>0</wp:posOffset>
            </wp:positionH>
            <wp:positionV relativeFrom="page">
              <wp:posOffset>0</wp:posOffset>
            </wp:positionV>
            <wp:extent cx="7534800" cy="1382400"/>
            <wp:effectExtent l="0" t="0" r="9525" b="8255"/>
            <wp:wrapNone/>
            <wp:docPr id="2" name="Picture 2" descr="Victorian Housing Re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n Housing Register"/>
                    <pic:cNvPicPr/>
                  </pic:nvPicPr>
                  <pic:blipFill>
                    <a:blip r:embed="rId11"/>
                    <a:stretch>
                      <a:fillRect/>
                    </a:stretch>
                  </pic:blipFill>
                  <pic:spPr>
                    <a:xfrm>
                      <a:off x="0" y="0"/>
                      <a:ext cx="7534800" cy="13824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A38E7">
          <w:headerReference w:type="default" r:id="rId12"/>
          <w:footerReference w:type="default" r:id="rId13"/>
          <w:footerReference w:type="first" r:id="rId14"/>
          <w:pgSz w:w="11906" w:h="16838" w:code="9"/>
          <w:pgMar w:top="1985" w:right="851" w:bottom="1701" w:left="851" w:header="340" w:footer="1701" w:gutter="0"/>
          <w:cols w:space="708"/>
          <w:titlePg/>
          <w:docGrid w:linePitch="360"/>
        </w:sectPr>
      </w:pPr>
    </w:p>
    <w:p w14:paraId="47DD1345" w14:textId="77777777" w:rsidR="007A3AFA" w:rsidRDefault="007A3AFA" w:rsidP="0016037B">
      <w:pPr>
        <w:pStyle w:val="Documenttitle"/>
      </w:pPr>
      <w:bookmarkStart w:id="0" w:name="_Hlk173419679"/>
      <w:r w:rsidRPr="00B47122">
        <w:t xml:space="preserve">Additional adult household member </w:t>
      </w:r>
      <w:r w:rsidRPr="0032515B">
        <w:t>form</w:t>
      </w:r>
    </w:p>
    <w:bookmarkEnd w:id="0"/>
    <w:p w14:paraId="07390E9E" w14:textId="77777777" w:rsidR="007A3AFA" w:rsidRPr="0009050A" w:rsidRDefault="007A3AFA" w:rsidP="007A3AFA">
      <w:pPr>
        <w:pStyle w:val="Documentsubtitle"/>
      </w:pPr>
      <w:r>
        <w:t>Victorian Housing Register</w:t>
      </w:r>
    </w:p>
    <w:p w14:paraId="32F280FE" w14:textId="77777777" w:rsidR="007A3AFA" w:rsidRPr="00250DC4" w:rsidRDefault="007A3AFA" w:rsidP="00CF4148">
      <w:pPr>
        <w:pStyle w:val="Bannermarking"/>
      </w:pPr>
      <w:fldSimple w:instr=" FILLIN  &quot;Type the protective marking&quot; \d OFFICIAL \o  \* MERGEFORMAT ">
        <w:r>
          <w:t>OFFICIAL</w:t>
        </w:r>
      </w:fldSimple>
    </w:p>
    <w:p w14:paraId="0CBF5D9A" w14:textId="153295C1" w:rsidR="00AD784C" w:rsidRPr="00B57329" w:rsidRDefault="00AD784C" w:rsidP="002365B4">
      <w:pPr>
        <w:pStyle w:val="TOCheadingfactsheet"/>
      </w:pPr>
      <w:r w:rsidRPr="00B57329">
        <w:t>Contents</w:t>
      </w:r>
    </w:p>
    <w:p w14:paraId="729F6F5C" w14:textId="2D0C3287" w:rsidR="005052A8" w:rsidRDefault="00FD0E21">
      <w:pPr>
        <w:pStyle w:val="TOC1"/>
        <w:rPr>
          <w:rFonts w:asciiTheme="minorHAnsi" w:eastAsiaTheme="minorEastAsia" w:hAnsiTheme="minorHAnsi" w:cstheme="minorBidi"/>
          <w:b w:val="0"/>
          <w:kern w:val="2"/>
          <w:sz w:val="24"/>
          <w:szCs w:val="24"/>
          <w:lang w:eastAsia="en-AU"/>
          <w14:ligatures w14:val="standardContextual"/>
        </w:rPr>
      </w:pPr>
      <w:r>
        <w:rPr>
          <w:b w:val="0"/>
        </w:rPr>
        <w:fldChar w:fldCharType="begin"/>
      </w:r>
      <w:r>
        <w:rPr>
          <w:b w:val="0"/>
        </w:rPr>
        <w:instrText xml:space="preserve"> TOC \o "1-1" \h \z \u </w:instrText>
      </w:r>
      <w:r>
        <w:rPr>
          <w:b w:val="0"/>
        </w:rPr>
        <w:fldChar w:fldCharType="separate"/>
      </w:r>
      <w:hyperlink w:anchor="_Toc185939172" w:history="1">
        <w:r w:rsidR="005052A8" w:rsidRPr="00E0237E">
          <w:rPr>
            <w:rStyle w:val="Hyperlink"/>
          </w:rPr>
          <w:t>Filling in this form</w:t>
        </w:r>
        <w:r w:rsidR="005052A8">
          <w:rPr>
            <w:webHidden/>
          </w:rPr>
          <w:tab/>
        </w:r>
        <w:r w:rsidR="005052A8">
          <w:rPr>
            <w:webHidden/>
          </w:rPr>
          <w:fldChar w:fldCharType="begin"/>
        </w:r>
        <w:r w:rsidR="005052A8">
          <w:rPr>
            <w:webHidden/>
          </w:rPr>
          <w:instrText xml:space="preserve"> PAGEREF _Toc185939172 \h </w:instrText>
        </w:r>
        <w:r w:rsidR="005052A8">
          <w:rPr>
            <w:webHidden/>
          </w:rPr>
        </w:r>
        <w:r w:rsidR="005052A8">
          <w:rPr>
            <w:webHidden/>
          </w:rPr>
          <w:fldChar w:fldCharType="separate"/>
        </w:r>
        <w:r w:rsidR="005052A8">
          <w:rPr>
            <w:webHidden/>
          </w:rPr>
          <w:t>1</w:t>
        </w:r>
        <w:r w:rsidR="005052A8">
          <w:rPr>
            <w:webHidden/>
          </w:rPr>
          <w:fldChar w:fldCharType="end"/>
        </w:r>
      </w:hyperlink>
    </w:p>
    <w:p w14:paraId="69802251" w14:textId="03786257" w:rsidR="005052A8" w:rsidRDefault="005052A8">
      <w:pPr>
        <w:pStyle w:val="TOC1"/>
        <w:rPr>
          <w:rFonts w:asciiTheme="minorHAnsi" w:eastAsiaTheme="minorEastAsia" w:hAnsiTheme="minorHAnsi" w:cstheme="minorBidi"/>
          <w:b w:val="0"/>
          <w:kern w:val="2"/>
          <w:sz w:val="24"/>
          <w:szCs w:val="24"/>
          <w:lang w:eastAsia="en-AU"/>
          <w14:ligatures w14:val="standardContextual"/>
        </w:rPr>
      </w:pPr>
      <w:hyperlink w:anchor="_Toc185939173" w:history="1">
        <w:r w:rsidRPr="00E0237E">
          <w:rPr>
            <w:rStyle w:val="Hyperlink"/>
          </w:rPr>
          <w:t>Section A: Primary applicant’s details</w:t>
        </w:r>
        <w:r>
          <w:rPr>
            <w:webHidden/>
          </w:rPr>
          <w:tab/>
        </w:r>
        <w:r>
          <w:rPr>
            <w:webHidden/>
          </w:rPr>
          <w:fldChar w:fldCharType="begin"/>
        </w:r>
        <w:r>
          <w:rPr>
            <w:webHidden/>
          </w:rPr>
          <w:instrText xml:space="preserve"> PAGEREF _Toc185939173 \h </w:instrText>
        </w:r>
        <w:r>
          <w:rPr>
            <w:webHidden/>
          </w:rPr>
        </w:r>
        <w:r>
          <w:rPr>
            <w:webHidden/>
          </w:rPr>
          <w:fldChar w:fldCharType="separate"/>
        </w:r>
        <w:r>
          <w:rPr>
            <w:webHidden/>
          </w:rPr>
          <w:t>2</w:t>
        </w:r>
        <w:r>
          <w:rPr>
            <w:webHidden/>
          </w:rPr>
          <w:fldChar w:fldCharType="end"/>
        </w:r>
      </w:hyperlink>
    </w:p>
    <w:p w14:paraId="73B16E0A" w14:textId="208B7C7A" w:rsidR="005052A8" w:rsidRDefault="005052A8">
      <w:pPr>
        <w:pStyle w:val="TOC1"/>
        <w:rPr>
          <w:rFonts w:asciiTheme="minorHAnsi" w:eastAsiaTheme="minorEastAsia" w:hAnsiTheme="minorHAnsi" w:cstheme="minorBidi"/>
          <w:b w:val="0"/>
          <w:kern w:val="2"/>
          <w:sz w:val="24"/>
          <w:szCs w:val="24"/>
          <w:lang w:eastAsia="en-AU"/>
          <w14:ligatures w14:val="standardContextual"/>
        </w:rPr>
      </w:pPr>
      <w:hyperlink w:anchor="_Toc185939174" w:history="1">
        <w:r w:rsidRPr="00E0237E">
          <w:rPr>
            <w:rStyle w:val="Hyperlink"/>
          </w:rPr>
          <w:t>Section B: Additional adult household member</w:t>
        </w:r>
        <w:r>
          <w:rPr>
            <w:webHidden/>
          </w:rPr>
          <w:tab/>
        </w:r>
        <w:r>
          <w:rPr>
            <w:webHidden/>
          </w:rPr>
          <w:fldChar w:fldCharType="begin"/>
        </w:r>
        <w:r>
          <w:rPr>
            <w:webHidden/>
          </w:rPr>
          <w:instrText xml:space="preserve"> PAGEREF _Toc185939174 \h </w:instrText>
        </w:r>
        <w:r>
          <w:rPr>
            <w:webHidden/>
          </w:rPr>
        </w:r>
        <w:r>
          <w:rPr>
            <w:webHidden/>
          </w:rPr>
          <w:fldChar w:fldCharType="separate"/>
        </w:r>
        <w:r>
          <w:rPr>
            <w:webHidden/>
          </w:rPr>
          <w:t>2</w:t>
        </w:r>
        <w:r>
          <w:rPr>
            <w:webHidden/>
          </w:rPr>
          <w:fldChar w:fldCharType="end"/>
        </w:r>
      </w:hyperlink>
    </w:p>
    <w:p w14:paraId="78D7760F" w14:textId="15DD768E" w:rsidR="005052A8" w:rsidRDefault="005052A8">
      <w:pPr>
        <w:pStyle w:val="TOC1"/>
        <w:rPr>
          <w:rFonts w:asciiTheme="minorHAnsi" w:eastAsiaTheme="minorEastAsia" w:hAnsiTheme="minorHAnsi" w:cstheme="minorBidi"/>
          <w:b w:val="0"/>
          <w:kern w:val="2"/>
          <w:sz w:val="24"/>
          <w:szCs w:val="24"/>
          <w:lang w:eastAsia="en-AU"/>
          <w14:ligatures w14:val="standardContextual"/>
        </w:rPr>
      </w:pPr>
      <w:hyperlink w:anchor="_Toc185939175" w:history="1">
        <w:r w:rsidRPr="00E0237E">
          <w:rPr>
            <w:rStyle w:val="Hyperlink"/>
          </w:rPr>
          <w:t>Section C: Declaration</w:t>
        </w:r>
        <w:r>
          <w:rPr>
            <w:webHidden/>
          </w:rPr>
          <w:tab/>
        </w:r>
        <w:r>
          <w:rPr>
            <w:webHidden/>
          </w:rPr>
          <w:fldChar w:fldCharType="begin"/>
        </w:r>
        <w:r>
          <w:rPr>
            <w:webHidden/>
          </w:rPr>
          <w:instrText xml:space="preserve"> PAGEREF _Toc185939175 \h </w:instrText>
        </w:r>
        <w:r>
          <w:rPr>
            <w:webHidden/>
          </w:rPr>
        </w:r>
        <w:r>
          <w:rPr>
            <w:webHidden/>
          </w:rPr>
          <w:fldChar w:fldCharType="separate"/>
        </w:r>
        <w:r>
          <w:rPr>
            <w:webHidden/>
          </w:rPr>
          <w:t>7</w:t>
        </w:r>
        <w:r>
          <w:rPr>
            <w:webHidden/>
          </w:rPr>
          <w:fldChar w:fldCharType="end"/>
        </w:r>
      </w:hyperlink>
    </w:p>
    <w:p w14:paraId="7CD9042C" w14:textId="58E5CDF8" w:rsidR="005052A8" w:rsidRDefault="005052A8">
      <w:pPr>
        <w:pStyle w:val="TOC1"/>
        <w:rPr>
          <w:rFonts w:asciiTheme="minorHAnsi" w:eastAsiaTheme="minorEastAsia" w:hAnsiTheme="minorHAnsi" w:cstheme="minorBidi"/>
          <w:b w:val="0"/>
          <w:kern w:val="2"/>
          <w:sz w:val="24"/>
          <w:szCs w:val="24"/>
          <w:lang w:eastAsia="en-AU"/>
          <w14:ligatures w14:val="standardContextual"/>
        </w:rPr>
      </w:pPr>
      <w:hyperlink w:anchor="_Toc185939176" w:history="1">
        <w:r w:rsidRPr="00E0237E">
          <w:rPr>
            <w:rStyle w:val="Hyperlink"/>
            <w:rFonts w:eastAsia="MS Gothic" w:cs="Arial"/>
            <w:bCs/>
            <w:kern w:val="32"/>
          </w:rPr>
          <w:t>Information privacy</w:t>
        </w:r>
        <w:r>
          <w:rPr>
            <w:webHidden/>
          </w:rPr>
          <w:tab/>
        </w:r>
        <w:r>
          <w:rPr>
            <w:webHidden/>
          </w:rPr>
          <w:fldChar w:fldCharType="begin"/>
        </w:r>
        <w:r>
          <w:rPr>
            <w:webHidden/>
          </w:rPr>
          <w:instrText xml:space="preserve"> PAGEREF _Toc185939176 \h </w:instrText>
        </w:r>
        <w:r>
          <w:rPr>
            <w:webHidden/>
          </w:rPr>
        </w:r>
        <w:r>
          <w:rPr>
            <w:webHidden/>
          </w:rPr>
          <w:fldChar w:fldCharType="separate"/>
        </w:r>
        <w:r>
          <w:rPr>
            <w:webHidden/>
          </w:rPr>
          <w:t>8</w:t>
        </w:r>
        <w:r>
          <w:rPr>
            <w:webHidden/>
          </w:rPr>
          <w:fldChar w:fldCharType="end"/>
        </w:r>
      </w:hyperlink>
    </w:p>
    <w:p w14:paraId="2C820D63" w14:textId="25FEBB95" w:rsidR="005052A8" w:rsidRDefault="005052A8">
      <w:pPr>
        <w:pStyle w:val="TOC1"/>
        <w:rPr>
          <w:rFonts w:asciiTheme="minorHAnsi" w:eastAsiaTheme="minorEastAsia" w:hAnsiTheme="minorHAnsi" w:cstheme="minorBidi"/>
          <w:b w:val="0"/>
          <w:kern w:val="2"/>
          <w:sz w:val="24"/>
          <w:szCs w:val="24"/>
          <w:lang w:eastAsia="en-AU"/>
          <w14:ligatures w14:val="standardContextual"/>
        </w:rPr>
      </w:pPr>
      <w:hyperlink w:anchor="_Toc185939177" w:history="1">
        <w:r w:rsidRPr="00E0237E">
          <w:rPr>
            <w:rStyle w:val="Hyperlink"/>
          </w:rPr>
          <w:t>Language link</w:t>
        </w:r>
        <w:r>
          <w:rPr>
            <w:webHidden/>
          </w:rPr>
          <w:tab/>
        </w:r>
        <w:r>
          <w:rPr>
            <w:webHidden/>
          </w:rPr>
          <w:fldChar w:fldCharType="begin"/>
        </w:r>
        <w:r>
          <w:rPr>
            <w:webHidden/>
          </w:rPr>
          <w:instrText xml:space="preserve"> PAGEREF _Toc185939177 \h </w:instrText>
        </w:r>
        <w:r>
          <w:rPr>
            <w:webHidden/>
          </w:rPr>
        </w:r>
        <w:r>
          <w:rPr>
            <w:webHidden/>
          </w:rPr>
          <w:fldChar w:fldCharType="separate"/>
        </w:r>
        <w:r>
          <w:rPr>
            <w:webHidden/>
          </w:rPr>
          <w:t>9</w:t>
        </w:r>
        <w:r>
          <w:rPr>
            <w:webHidden/>
          </w:rPr>
          <w:fldChar w:fldCharType="end"/>
        </w:r>
      </w:hyperlink>
    </w:p>
    <w:p w14:paraId="28866C1E" w14:textId="14485D1E" w:rsidR="00266F49" w:rsidRDefault="00FD0E21" w:rsidP="00266F49">
      <w:pPr>
        <w:pStyle w:val="Heading1"/>
      </w:pPr>
      <w:r>
        <w:rPr>
          <w:rFonts w:eastAsia="Times New Roman"/>
          <w:b/>
          <w:noProof/>
        </w:rPr>
        <w:fldChar w:fldCharType="end"/>
      </w:r>
      <w:bookmarkStart w:id="1" w:name="_Hlk41913885"/>
      <w:bookmarkStart w:id="2" w:name="_Toc185939172"/>
      <w:r w:rsidR="00266F49">
        <w:t>Filling in this form</w:t>
      </w:r>
      <w:bookmarkEnd w:id="2"/>
    </w:p>
    <w:p w14:paraId="59752A06" w14:textId="24108B3D" w:rsidR="00266F49" w:rsidRPr="00061F6D" w:rsidRDefault="00266F49" w:rsidP="00266F49">
      <w:pPr>
        <w:pStyle w:val="Body"/>
      </w:pPr>
      <w:r w:rsidRPr="00061F6D">
        <w:t>Use this form to tell us about one other adult that you want listed on your application for social housing.</w:t>
      </w:r>
    </w:p>
    <w:p w14:paraId="7EDA1892" w14:textId="77777777" w:rsidR="00266F49" w:rsidRPr="00061F6D" w:rsidRDefault="00266F49" w:rsidP="00266F49">
      <w:pPr>
        <w:pStyle w:val="Body"/>
      </w:pPr>
      <w:r w:rsidRPr="00061F6D">
        <w:t xml:space="preserve">If you need to add more people, you will need to use extra copies of this form. </w:t>
      </w:r>
    </w:p>
    <w:p w14:paraId="08D7028F" w14:textId="40619A08" w:rsidR="008519EC" w:rsidRDefault="0032515B" w:rsidP="007C70AD">
      <w:pPr>
        <w:pStyle w:val="Body"/>
      </w:pPr>
      <w:r w:rsidRPr="0032515B">
        <w:t>If hand</w:t>
      </w:r>
      <w:r w:rsidR="00266F49">
        <w:t>writing</w:t>
      </w:r>
      <w:r w:rsidRPr="0032515B">
        <w:t xml:space="preserve">, please </w:t>
      </w:r>
      <w:r>
        <w:t>u</w:t>
      </w:r>
      <w:r w:rsidRPr="0032515B">
        <w:t xml:space="preserve">se </w:t>
      </w:r>
      <w:r w:rsidRPr="0032515B">
        <w:rPr>
          <w:b/>
          <w:bCs/>
        </w:rPr>
        <w:t>black</w:t>
      </w:r>
      <w:r w:rsidRPr="0032515B">
        <w:t xml:space="preserve"> or </w:t>
      </w:r>
      <w:r w:rsidRPr="0032515B">
        <w:rPr>
          <w:b/>
          <w:bCs/>
        </w:rPr>
        <w:t>blue</w:t>
      </w:r>
      <w:r w:rsidRPr="0032515B">
        <w:t xml:space="preserve"> pen and write in </w:t>
      </w:r>
      <w:r w:rsidRPr="0032515B">
        <w:rPr>
          <w:b/>
          <w:bCs/>
        </w:rPr>
        <w:t>CAPITAL</w:t>
      </w:r>
      <w:r w:rsidRPr="0032515B">
        <w:t xml:space="preserve"> letters.</w:t>
      </w:r>
    </w:p>
    <w:p w14:paraId="1F36D4A9" w14:textId="6A8C39C0" w:rsidR="00886A60" w:rsidRDefault="00886A60" w:rsidP="007C70AD">
      <w:pPr>
        <w:pStyle w:val="Body"/>
        <w:rPr>
          <w:sz w:val="18"/>
          <w:szCs w:val="18"/>
        </w:rPr>
      </w:pPr>
      <w:r>
        <w:t>Provide your answers in the right-hand columns.</w:t>
      </w:r>
    </w:p>
    <w:p w14:paraId="389D34D2" w14:textId="77777777" w:rsidR="006049D5" w:rsidRPr="001C4BA1" w:rsidRDefault="006049D5" w:rsidP="006049D5">
      <w:pPr>
        <w:pStyle w:val="Heading2"/>
      </w:pPr>
      <w:r w:rsidRPr="001C4BA1">
        <w:t>Submitting this form</w:t>
      </w:r>
    </w:p>
    <w:p w14:paraId="02002AF8" w14:textId="77777777" w:rsidR="006049D5" w:rsidRDefault="006049D5" w:rsidP="006049D5">
      <w:pPr>
        <w:pStyle w:val="Body"/>
        <w:rPr>
          <w:rStyle w:val="Strong"/>
        </w:rPr>
      </w:pPr>
      <w:r>
        <w:rPr>
          <w:rStyle w:val="Strong"/>
        </w:rPr>
        <w:t>Mail to:</w:t>
      </w:r>
    </w:p>
    <w:p w14:paraId="5B7D14EE" w14:textId="77777777" w:rsidR="006049D5" w:rsidRDefault="006049D5" w:rsidP="006049D5">
      <w:pPr>
        <w:pStyle w:val="Bodynospace"/>
        <w:rPr>
          <w:rStyle w:val="Strong"/>
          <w:b w:val="0"/>
          <w:bCs w:val="0"/>
        </w:rPr>
      </w:pPr>
      <w:r>
        <w:rPr>
          <w:rStyle w:val="Strong"/>
          <w:b w:val="0"/>
          <w:bCs w:val="0"/>
        </w:rPr>
        <w:t xml:space="preserve">Victorian Housing Register </w:t>
      </w:r>
    </w:p>
    <w:p w14:paraId="6898C813" w14:textId="77777777" w:rsidR="006049D5" w:rsidRDefault="006049D5" w:rsidP="006049D5">
      <w:pPr>
        <w:pStyle w:val="Bodynospace"/>
        <w:rPr>
          <w:rStyle w:val="Strong"/>
          <w:b w:val="0"/>
          <w:bCs w:val="0"/>
        </w:rPr>
      </w:pPr>
      <w:r>
        <w:rPr>
          <w:rStyle w:val="Strong"/>
          <w:b w:val="0"/>
          <w:bCs w:val="0"/>
        </w:rPr>
        <w:t>Department of Families, Fairness and Housing</w:t>
      </w:r>
    </w:p>
    <w:p w14:paraId="48407B09" w14:textId="77777777" w:rsidR="006049D5" w:rsidRDefault="006049D5" w:rsidP="006049D5">
      <w:pPr>
        <w:pStyle w:val="Bodynospace"/>
        <w:rPr>
          <w:rStyle w:val="Strong"/>
          <w:b w:val="0"/>
          <w:bCs w:val="0"/>
        </w:rPr>
      </w:pPr>
      <w:r>
        <w:rPr>
          <w:rStyle w:val="Strong"/>
          <w:b w:val="0"/>
          <w:bCs w:val="0"/>
        </w:rPr>
        <w:t>PO BOX 102</w:t>
      </w:r>
    </w:p>
    <w:p w14:paraId="6CBCE4F4" w14:textId="77777777" w:rsidR="006049D5" w:rsidRDefault="006049D5" w:rsidP="006049D5">
      <w:pPr>
        <w:pStyle w:val="Bodynospace"/>
        <w:rPr>
          <w:rStyle w:val="Strong"/>
          <w:b w:val="0"/>
          <w:bCs w:val="0"/>
        </w:rPr>
      </w:pPr>
      <w:r>
        <w:rPr>
          <w:rStyle w:val="Strong"/>
          <w:b w:val="0"/>
          <w:bCs w:val="0"/>
        </w:rPr>
        <w:t xml:space="preserve">Morwell VIC 3840 </w:t>
      </w:r>
    </w:p>
    <w:p w14:paraId="25A858EE" w14:textId="77777777" w:rsidR="006049D5" w:rsidRDefault="006049D5" w:rsidP="006049D5">
      <w:pPr>
        <w:pStyle w:val="Bodynospace"/>
        <w:rPr>
          <w:rStyle w:val="Strong"/>
          <w:b w:val="0"/>
          <w:bCs w:val="0"/>
        </w:rPr>
      </w:pPr>
    </w:p>
    <w:p w14:paraId="466878B4" w14:textId="77777777" w:rsidR="006049D5" w:rsidRPr="00644CBD" w:rsidRDefault="006049D5" w:rsidP="006049D5">
      <w:pPr>
        <w:pStyle w:val="Bodynospace"/>
        <w:rPr>
          <w:rStyle w:val="Strong"/>
          <w:b w:val="0"/>
          <w:bCs w:val="0"/>
        </w:rPr>
      </w:pPr>
      <w:r>
        <w:rPr>
          <w:rStyle w:val="Strong"/>
          <w:b w:val="0"/>
          <w:bCs w:val="0"/>
        </w:rPr>
        <w:t>When you mail this form, n</w:t>
      </w:r>
      <w:r w:rsidRPr="00E25F0F">
        <w:rPr>
          <w:rStyle w:val="Strong"/>
          <w:b w:val="0"/>
          <w:bCs w:val="0"/>
        </w:rPr>
        <w:t xml:space="preserve">o postage stamp </w:t>
      </w:r>
      <w:r>
        <w:rPr>
          <w:rStyle w:val="Strong"/>
          <w:b w:val="0"/>
          <w:bCs w:val="0"/>
        </w:rPr>
        <w:t xml:space="preserve">is </w:t>
      </w:r>
      <w:r w:rsidRPr="00E25F0F">
        <w:rPr>
          <w:rStyle w:val="Strong"/>
          <w:b w:val="0"/>
          <w:bCs w:val="0"/>
        </w:rPr>
        <w:t>required</w:t>
      </w:r>
    </w:p>
    <w:p w14:paraId="30EB6DDA" w14:textId="77777777" w:rsidR="006049D5" w:rsidRDefault="006049D5" w:rsidP="006049D5">
      <w:pPr>
        <w:pStyle w:val="Body"/>
      </w:pPr>
      <w:r w:rsidRPr="0090100B">
        <w:rPr>
          <w:rStyle w:val="Strong"/>
          <w:b w:val="0"/>
          <w:bCs w:val="0"/>
        </w:rPr>
        <w:t>You can also take it to any</w:t>
      </w:r>
      <w:r w:rsidRPr="0090100B">
        <w:rPr>
          <w:rStyle w:val="Strong"/>
        </w:rPr>
        <w:t xml:space="preserve"> </w:t>
      </w:r>
      <w:r w:rsidRPr="000B65F8">
        <w:rPr>
          <w:rStyle w:val="Strong"/>
          <w:b w:val="0"/>
          <w:bCs w:val="0"/>
        </w:rPr>
        <w:t>Department</w:t>
      </w:r>
      <w:r w:rsidRPr="000B65F8">
        <w:t xml:space="preserve"> </w:t>
      </w:r>
      <w:r w:rsidRPr="001C4BA1">
        <w:t xml:space="preserve">of </w:t>
      </w:r>
      <w:r>
        <w:t>Families, Fairness and Housing</w:t>
      </w:r>
      <w:r w:rsidRPr="001C4BA1">
        <w:t xml:space="preserve"> office</w:t>
      </w:r>
      <w:r>
        <w:t>.</w:t>
      </w:r>
    </w:p>
    <w:p w14:paraId="52E22394" w14:textId="77777777" w:rsidR="006049D5" w:rsidRPr="0090100B" w:rsidRDefault="006049D5" w:rsidP="006049D5">
      <w:pPr>
        <w:pStyle w:val="Body"/>
      </w:pPr>
      <w:r w:rsidRPr="0090100B">
        <w:rPr>
          <w:rStyle w:val="Strong"/>
          <w:b w:val="0"/>
          <w:bCs w:val="0"/>
        </w:rPr>
        <w:t>If the required documents are not provided with this form, we cannot complete the assessment.</w:t>
      </w:r>
    </w:p>
    <w:p w14:paraId="04C49CBB" w14:textId="77777777" w:rsidR="00DC7D07" w:rsidRDefault="00DC7D07" w:rsidP="0082216F">
      <w:pPr>
        <w:pStyle w:val="Body"/>
        <w:rPr>
          <w:rFonts w:eastAsia="MS Gothic" w:cs="Arial"/>
          <w:color w:val="15354D"/>
          <w:kern w:val="32"/>
          <w:sz w:val="40"/>
          <w:szCs w:val="40"/>
        </w:rPr>
      </w:pPr>
      <w:r>
        <w:br w:type="page"/>
      </w:r>
    </w:p>
    <w:p w14:paraId="7D3BEAC3" w14:textId="4437E59D" w:rsidR="0032515B" w:rsidRDefault="00266F49" w:rsidP="00550F51">
      <w:pPr>
        <w:pStyle w:val="Heading1"/>
      </w:pPr>
      <w:bookmarkStart w:id="3" w:name="_Toc185939173"/>
      <w:r>
        <w:lastRenderedPageBreak/>
        <w:t xml:space="preserve">Section A: </w:t>
      </w:r>
      <w:r w:rsidR="00DC7D07">
        <w:t>Primary a</w:t>
      </w:r>
      <w:r w:rsidR="00430B8F">
        <w:t>pplicant</w:t>
      </w:r>
      <w:r>
        <w:t>’s</w:t>
      </w:r>
      <w:r w:rsidR="00430B8F">
        <w:t xml:space="preserve"> details</w:t>
      </w:r>
      <w:bookmarkEnd w:id="3"/>
    </w:p>
    <w:p w14:paraId="6B928461" w14:textId="77777777" w:rsidR="00266F49" w:rsidRPr="0043040D" w:rsidRDefault="00266F49" w:rsidP="00266F49">
      <w:pPr>
        <w:pStyle w:val="Body"/>
        <w:rPr>
          <w:lang w:val="en-US"/>
        </w:rPr>
      </w:pPr>
      <w:r w:rsidRPr="0043040D">
        <w:rPr>
          <w:lang w:val="en-US"/>
        </w:rPr>
        <w:t xml:space="preserve">In this section, we ask for </w:t>
      </w:r>
      <w:r>
        <w:rPr>
          <w:lang w:val="en-US"/>
        </w:rPr>
        <w:t>the details of the person who is the owner (primary applicant) of the Victorian Housing Register application.</w:t>
      </w:r>
      <w:r w:rsidRPr="0043040D">
        <w:rPr>
          <w:lang w:val="en-US"/>
        </w:rPr>
        <w:t xml:space="preserve"> </w:t>
      </w:r>
    </w:p>
    <w:tbl>
      <w:tblPr>
        <w:tblStyle w:val="TableGrid"/>
        <w:tblW w:w="5000" w:type="pct"/>
        <w:tblLook w:val="06A0" w:firstRow="1" w:lastRow="0" w:firstColumn="1" w:lastColumn="0" w:noHBand="1" w:noVBand="1"/>
      </w:tblPr>
      <w:tblGrid>
        <w:gridCol w:w="3505"/>
        <w:gridCol w:w="6689"/>
      </w:tblGrid>
      <w:tr w:rsidR="0032515B" w14:paraId="2B782B14" w14:textId="77777777" w:rsidTr="0032515B">
        <w:trPr>
          <w:tblHeader/>
        </w:trPr>
        <w:tc>
          <w:tcPr>
            <w:tcW w:w="3505" w:type="dxa"/>
          </w:tcPr>
          <w:p w14:paraId="7EAA418F" w14:textId="45C4958C" w:rsidR="0032515B" w:rsidRPr="00CB3285" w:rsidRDefault="00550F51" w:rsidP="000B64B0">
            <w:pPr>
              <w:pStyle w:val="Tablecolhead"/>
            </w:pPr>
            <w:r>
              <w:t>Required information</w:t>
            </w:r>
          </w:p>
        </w:tc>
        <w:tc>
          <w:tcPr>
            <w:tcW w:w="6689" w:type="dxa"/>
          </w:tcPr>
          <w:p w14:paraId="64A1FB91" w14:textId="6E68BB56" w:rsidR="0032515B" w:rsidRDefault="00550F51" w:rsidP="000B64B0">
            <w:pPr>
              <w:pStyle w:val="Tablecolhead"/>
            </w:pPr>
            <w:r>
              <w:t>Your answer</w:t>
            </w:r>
          </w:p>
        </w:tc>
      </w:tr>
      <w:tr w:rsidR="00266F49" w14:paraId="725970F8" w14:textId="77777777" w:rsidTr="0032515B">
        <w:tc>
          <w:tcPr>
            <w:tcW w:w="3505" w:type="dxa"/>
          </w:tcPr>
          <w:p w14:paraId="3AA11290" w14:textId="0E12C75C" w:rsidR="00266F49" w:rsidRPr="00846D34" w:rsidRDefault="00266F49" w:rsidP="000B64B0">
            <w:pPr>
              <w:pStyle w:val="Tabletext"/>
            </w:pPr>
            <w:r>
              <w:t>Title (e.g. Mr, Ms, Dr)</w:t>
            </w:r>
          </w:p>
        </w:tc>
        <w:tc>
          <w:tcPr>
            <w:tcW w:w="6689" w:type="dxa"/>
          </w:tcPr>
          <w:p w14:paraId="5051EF62" w14:textId="77777777" w:rsidR="00266F49" w:rsidRDefault="00266F49" w:rsidP="000B64B0">
            <w:pPr>
              <w:pStyle w:val="Tabletext"/>
            </w:pPr>
          </w:p>
        </w:tc>
      </w:tr>
      <w:tr w:rsidR="0032515B" w14:paraId="00751CB4" w14:textId="77777777" w:rsidTr="0032515B">
        <w:tc>
          <w:tcPr>
            <w:tcW w:w="3505" w:type="dxa"/>
          </w:tcPr>
          <w:p w14:paraId="36A046D0" w14:textId="3225832C" w:rsidR="0032515B" w:rsidRDefault="00266F49" w:rsidP="000B64B0">
            <w:pPr>
              <w:pStyle w:val="Tabletext"/>
            </w:pPr>
            <w:r>
              <w:t>F</w:t>
            </w:r>
            <w:r w:rsidR="00430B8F" w:rsidRPr="00846D34">
              <w:t>ull name</w:t>
            </w:r>
            <w:r>
              <w:t xml:space="preserve"> (including middle name)</w:t>
            </w:r>
          </w:p>
        </w:tc>
        <w:tc>
          <w:tcPr>
            <w:tcW w:w="6689" w:type="dxa"/>
          </w:tcPr>
          <w:p w14:paraId="70D0B0F4" w14:textId="1ED4602E" w:rsidR="0032515B" w:rsidRDefault="0032515B" w:rsidP="000B64B0">
            <w:pPr>
              <w:pStyle w:val="Tabletext"/>
            </w:pPr>
          </w:p>
        </w:tc>
      </w:tr>
      <w:tr w:rsidR="0032515B" w14:paraId="778B0420" w14:textId="77777777" w:rsidTr="00430B8F">
        <w:trPr>
          <w:trHeight w:val="426"/>
        </w:trPr>
        <w:tc>
          <w:tcPr>
            <w:tcW w:w="3505" w:type="dxa"/>
          </w:tcPr>
          <w:p w14:paraId="27DAD186" w14:textId="658AA492" w:rsidR="0032515B" w:rsidRPr="002365B4" w:rsidRDefault="00430B8F" w:rsidP="000B64B0">
            <w:pPr>
              <w:pStyle w:val="Tabletext6pt"/>
            </w:pPr>
            <w:r w:rsidRPr="00430B8F">
              <w:rPr>
                <w:rStyle w:val="Strong"/>
                <w:b w:val="0"/>
                <w:bCs w:val="0"/>
              </w:rPr>
              <w:t xml:space="preserve">Date of </w:t>
            </w:r>
            <w:r>
              <w:rPr>
                <w:rStyle w:val="Strong"/>
                <w:b w:val="0"/>
                <w:bCs w:val="0"/>
              </w:rPr>
              <w:t>b</w:t>
            </w:r>
            <w:r w:rsidRPr="00430B8F">
              <w:rPr>
                <w:rStyle w:val="Strong"/>
                <w:b w:val="0"/>
                <w:bCs w:val="0"/>
              </w:rPr>
              <w:t>irth</w:t>
            </w:r>
          </w:p>
        </w:tc>
        <w:tc>
          <w:tcPr>
            <w:tcW w:w="6689" w:type="dxa"/>
          </w:tcPr>
          <w:p w14:paraId="1F723B66" w14:textId="7D0AB0F2" w:rsidR="0032515B" w:rsidRPr="002365B4" w:rsidRDefault="0032515B" w:rsidP="000B64B0">
            <w:pPr>
              <w:pStyle w:val="Tabletext6pt"/>
            </w:pPr>
          </w:p>
        </w:tc>
      </w:tr>
      <w:tr w:rsidR="00266F49" w14:paraId="1E636835" w14:textId="77777777" w:rsidTr="00430B8F">
        <w:trPr>
          <w:trHeight w:val="426"/>
        </w:trPr>
        <w:tc>
          <w:tcPr>
            <w:tcW w:w="3505" w:type="dxa"/>
          </w:tcPr>
          <w:p w14:paraId="63F650A7" w14:textId="192738E4" w:rsidR="00266F49" w:rsidRPr="00266F49" w:rsidRDefault="00266F49" w:rsidP="000B64B0">
            <w:pPr>
              <w:pStyle w:val="Tabletext6pt"/>
              <w:rPr>
                <w:rStyle w:val="Strong"/>
                <w:b w:val="0"/>
                <w:bCs w:val="0"/>
              </w:rPr>
            </w:pPr>
            <w:r w:rsidRPr="00266F49">
              <w:rPr>
                <w:rStyle w:val="Strong"/>
                <w:b w:val="0"/>
                <w:bCs w:val="0"/>
              </w:rPr>
              <w:t>Gender</w:t>
            </w:r>
          </w:p>
        </w:tc>
        <w:tc>
          <w:tcPr>
            <w:tcW w:w="6689" w:type="dxa"/>
          </w:tcPr>
          <w:p w14:paraId="7B80FC7E" w14:textId="77777777" w:rsidR="00266F49" w:rsidRPr="002365B4" w:rsidRDefault="00266F49" w:rsidP="000B64B0">
            <w:pPr>
              <w:pStyle w:val="Tabletext6pt"/>
            </w:pPr>
          </w:p>
        </w:tc>
      </w:tr>
      <w:tr w:rsidR="00266F49" w14:paraId="0497EC65" w14:textId="77777777" w:rsidTr="00430B8F">
        <w:trPr>
          <w:trHeight w:val="426"/>
        </w:trPr>
        <w:tc>
          <w:tcPr>
            <w:tcW w:w="3505" w:type="dxa"/>
          </w:tcPr>
          <w:p w14:paraId="57B065A6" w14:textId="12BE576C" w:rsidR="00266F49" w:rsidRPr="00430B8F" w:rsidRDefault="00266F49" w:rsidP="000B64B0">
            <w:pPr>
              <w:pStyle w:val="Tabletext6pt"/>
              <w:rPr>
                <w:rStyle w:val="Strong"/>
                <w:b w:val="0"/>
                <w:bCs w:val="0"/>
              </w:rPr>
            </w:pPr>
            <w:r w:rsidRPr="00846D34">
              <w:rPr>
                <w:lang w:bidi="x-none"/>
              </w:rPr>
              <w:t>Application number</w:t>
            </w:r>
          </w:p>
        </w:tc>
        <w:tc>
          <w:tcPr>
            <w:tcW w:w="6689" w:type="dxa"/>
          </w:tcPr>
          <w:p w14:paraId="253886CB" w14:textId="77777777" w:rsidR="00266F49" w:rsidRPr="002365B4" w:rsidRDefault="00266F49" w:rsidP="000B64B0">
            <w:pPr>
              <w:pStyle w:val="Tabletext6pt"/>
            </w:pPr>
          </w:p>
        </w:tc>
      </w:tr>
      <w:tr w:rsidR="00266F49" w14:paraId="348587DB" w14:textId="77777777" w:rsidTr="00430B8F">
        <w:trPr>
          <w:trHeight w:val="426"/>
        </w:trPr>
        <w:tc>
          <w:tcPr>
            <w:tcW w:w="3505" w:type="dxa"/>
          </w:tcPr>
          <w:p w14:paraId="33761A11" w14:textId="77F5A5E4" w:rsidR="00266F49" w:rsidRPr="00266F49" w:rsidRDefault="00266F49" w:rsidP="000B64B0">
            <w:pPr>
              <w:pStyle w:val="Tabletext6pt"/>
              <w:rPr>
                <w:rStyle w:val="Strong"/>
                <w:b w:val="0"/>
                <w:bCs w:val="0"/>
              </w:rPr>
            </w:pPr>
            <w:r w:rsidRPr="00266F49">
              <w:rPr>
                <w:rStyle w:val="Strong"/>
                <w:b w:val="0"/>
                <w:bCs w:val="0"/>
              </w:rPr>
              <w:t>Phone number</w:t>
            </w:r>
          </w:p>
        </w:tc>
        <w:tc>
          <w:tcPr>
            <w:tcW w:w="6689" w:type="dxa"/>
          </w:tcPr>
          <w:p w14:paraId="54D2C2BC" w14:textId="77777777" w:rsidR="00266F49" w:rsidRPr="002365B4" w:rsidRDefault="00266F49" w:rsidP="000B64B0">
            <w:pPr>
              <w:pStyle w:val="Tabletext6pt"/>
            </w:pPr>
          </w:p>
        </w:tc>
      </w:tr>
      <w:tr w:rsidR="00266F49" w14:paraId="266EAD12" w14:textId="77777777" w:rsidTr="00430B8F">
        <w:trPr>
          <w:trHeight w:val="426"/>
        </w:trPr>
        <w:tc>
          <w:tcPr>
            <w:tcW w:w="3505" w:type="dxa"/>
          </w:tcPr>
          <w:p w14:paraId="3D71592C" w14:textId="7737B08B" w:rsidR="00266F49" w:rsidRPr="00266F49" w:rsidRDefault="00266F49" w:rsidP="000B64B0">
            <w:pPr>
              <w:pStyle w:val="Tabletext6pt"/>
              <w:rPr>
                <w:rStyle w:val="Strong"/>
                <w:b w:val="0"/>
                <w:bCs w:val="0"/>
              </w:rPr>
            </w:pPr>
            <w:r w:rsidRPr="00266F49">
              <w:rPr>
                <w:rStyle w:val="Strong"/>
                <w:b w:val="0"/>
                <w:bCs w:val="0"/>
              </w:rPr>
              <w:t>Postal address</w:t>
            </w:r>
          </w:p>
        </w:tc>
        <w:tc>
          <w:tcPr>
            <w:tcW w:w="6689" w:type="dxa"/>
          </w:tcPr>
          <w:p w14:paraId="4076BE48" w14:textId="77777777" w:rsidR="00266F49" w:rsidRPr="002365B4" w:rsidRDefault="00266F49" w:rsidP="000B64B0">
            <w:pPr>
              <w:pStyle w:val="Tabletext6pt"/>
            </w:pPr>
          </w:p>
        </w:tc>
      </w:tr>
      <w:tr w:rsidR="00430B8F" w14:paraId="77ACC583" w14:textId="77777777" w:rsidTr="00430B8F">
        <w:trPr>
          <w:trHeight w:val="426"/>
        </w:trPr>
        <w:tc>
          <w:tcPr>
            <w:tcW w:w="3505" w:type="dxa"/>
          </w:tcPr>
          <w:p w14:paraId="042016D6" w14:textId="56462545" w:rsidR="00430B8F" w:rsidRPr="00266F49" w:rsidRDefault="00266F49" w:rsidP="000B64B0">
            <w:pPr>
              <w:pStyle w:val="Tabletext6pt"/>
            </w:pPr>
            <w:r>
              <w:t>Residential address</w:t>
            </w:r>
          </w:p>
        </w:tc>
        <w:tc>
          <w:tcPr>
            <w:tcW w:w="6689" w:type="dxa"/>
          </w:tcPr>
          <w:p w14:paraId="5E18C790" w14:textId="77777777" w:rsidR="00430B8F" w:rsidRPr="002365B4" w:rsidRDefault="00430B8F" w:rsidP="000B64B0">
            <w:pPr>
              <w:pStyle w:val="Tabletext6pt"/>
            </w:pPr>
          </w:p>
        </w:tc>
      </w:tr>
    </w:tbl>
    <w:p w14:paraId="723DDDD9" w14:textId="169BFEC8" w:rsidR="00430B8F" w:rsidRDefault="00266F49" w:rsidP="00550F51">
      <w:pPr>
        <w:pStyle w:val="Heading1"/>
      </w:pPr>
      <w:bookmarkStart w:id="4" w:name="_Toc185939174"/>
      <w:r>
        <w:t>Section B: Additional adult household member</w:t>
      </w:r>
      <w:bookmarkStart w:id="5" w:name="_Hlk157429776"/>
      <w:bookmarkEnd w:id="4"/>
    </w:p>
    <w:p w14:paraId="60A0270A" w14:textId="78FE241D" w:rsidR="006E7362" w:rsidRPr="006E7362" w:rsidRDefault="006E7362" w:rsidP="006E7362">
      <w:pPr>
        <w:pStyle w:val="Body"/>
        <w:rPr>
          <w:lang w:val="en-US"/>
        </w:rPr>
      </w:pPr>
      <w:r w:rsidRPr="0043040D">
        <w:rPr>
          <w:lang w:val="en-US"/>
        </w:rPr>
        <w:t xml:space="preserve">In this section, we ask for </w:t>
      </w:r>
      <w:r>
        <w:rPr>
          <w:lang w:val="en-US"/>
        </w:rPr>
        <w:t xml:space="preserve">the details of the additional adult household member you want to add to your Victorian Housing Register </w:t>
      </w:r>
      <w:r w:rsidR="00607F4B">
        <w:rPr>
          <w:lang w:val="en-US"/>
        </w:rPr>
        <w:t>a</w:t>
      </w:r>
      <w:r>
        <w:rPr>
          <w:lang w:val="en-US"/>
        </w:rPr>
        <w:t>pplication.</w:t>
      </w:r>
      <w:bookmarkStart w:id="6" w:name="_Hlk157673468"/>
    </w:p>
    <w:tbl>
      <w:tblPr>
        <w:tblStyle w:val="TableGrid"/>
        <w:tblW w:w="5000" w:type="pct"/>
        <w:tblLook w:val="06A0" w:firstRow="1" w:lastRow="0" w:firstColumn="1" w:lastColumn="0" w:noHBand="1" w:noVBand="1"/>
      </w:tblPr>
      <w:tblGrid>
        <w:gridCol w:w="3505"/>
        <w:gridCol w:w="6689"/>
      </w:tblGrid>
      <w:tr w:rsidR="00550F51" w14:paraId="0F424F63" w14:textId="77777777" w:rsidTr="000B64B0">
        <w:trPr>
          <w:tblHeader/>
        </w:trPr>
        <w:tc>
          <w:tcPr>
            <w:tcW w:w="3505" w:type="dxa"/>
          </w:tcPr>
          <w:p w14:paraId="514720F6" w14:textId="780F581F" w:rsidR="00550F51" w:rsidRPr="00CB3285" w:rsidRDefault="00550F51" w:rsidP="00550F51">
            <w:pPr>
              <w:pStyle w:val="Tablecolhead"/>
            </w:pPr>
            <w:r>
              <w:t>Required information</w:t>
            </w:r>
          </w:p>
        </w:tc>
        <w:tc>
          <w:tcPr>
            <w:tcW w:w="6689" w:type="dxa"/>
          </w:tcPr>
          <w:p w14:paraId="30C84D18" w14:textId="4FB62838" w:rsidR="00550F51" w:rsidRDefault="00550F51" w:rsidP="00550F51">
            <w:pPr>
              <w:pStyle w:val="Tablecolhead"/>
            </w:pPr>
            <w:r>
              <w:t>Your answer</w:t>
            </w:r>
          </w:p>
        </w:tc>
      </w:tr>
      <w:tr w:rsidR="00266F49" w14:paraId="2F06BF22" w14:textId="77777777" w:rsidTr="000B64B0">
        <w:tc>
          <w:tcPr>
            <w:tcW w:w="3505" w:type="dxa"/>
          </w:tcPr>
          <w:p w14:paraId="5BD1957F" w14:textId="5669C257" w:rsidR="00266F49" w:rsidRDefault="00266F49" w:rsidP="00266F49">
            <w:pPr>
              <w:pStyle w:val="Tabletext"/>
            </w:pPr>
            <w:r>
              <w:t>Title (e.g. Mr, Ms, Dr)</w:t>
            </w:r>
          </w:p>
        </w:tc>
        <w:tc>
          <w:tcPr>
            <w:tcW w:w="6689" w:type="dxa"/>
          </w:tcPr>
          <w:p w14:paraId="126104ED" w14:textId="77777777" w:rsidR="00266F49" w:rsidRDefault="00266F49" w:rsidP="00266F49">
            <w:pPr>
              <w:pStyle w:val="Tabletext"/>
            </w:pPr>
          </w:p>
        </w:tc>
      </w:tr>
      <w:tr w:rsidR="00266F49" w14:paraId="774FEBC4" w14:textId="77777777" w:rsidTr="000B64B0">
        <w:tc>
          <w:tcPr>
            <w:tcW w:w="3505" w:type="dxa"/>
          </w:tcPr>
          <w:p w14:paraId="7A2B22F4" w14:textId="325162D7" w:rsidR="00266F49" w:rsidRDefault="00266F49" w:rsidP="00266F49">
            <w:pPr>
              <w:pStyle w:val="Tabletext"/>
            </w:pPr>
            <w:r>
              <w:t>F</w:t>
            </w:r>
            <w:r w:rsidRPr="00846D34">
              <w:t>ull name</w:t>
            </w:r>
            <w:r>
              <w:t xml:space="preserve"> (including middle name)</w:t>
            </w:r>
          </w:p>
        </w:tc>
        <w:tc>
          <w:tcPr>
            <w:tcW w:w="6689" w:type="dxa"/>
          </w:tcPr>
          <w:p w14:paraId="63E8DC15" w14:textId="77777777" w:rsidR="00266F49" w:rsidRDefault="00266F49" w:rsidP="00266F49">
            <w:pPr>
              <w:pStyle w:val="Tabletext"/>
            </w:pPr>
          </w:p>
        </w:tc>
      </w:tr>
      <w:tr w:rsidR="006E7362" w14:paraId="76BA1BC0" w14:textId="77777777" w:rsidTr="000B64B0">
        <w:tc>
          <w:tcPr>
            <w:tcW w:w="3505" w:type="dxa"/>
          </w:tcPr>
          <w:p w14:paraId="2891DFD2" w14:textId="6E3A36F0" w:rsidR="006E7362" w:rsidRPr="00430B8F" w:rsidRDefault="006E7362" w:rsidP="00266F49">
            <w:pPr>
              <w:pStyle w:val="Tabletext"/>
              <w:rPr>
                <w:rStyle w:val="Strong"/>
                <w:b w:val="0"/>
                <w:bCs w:val="0"/>
              </w:rPr>
            </w:pPr>
            <w:r>
              <w:t>Preferred name (if any)</w:t>
            </w:r>
          </w:p>
        </w:tc>
        <w:tc>
          <w:tcPr>
            <w:tcW w:w="6689" w:type="dxa"/>
          </w:tcPr>
          <w:p w14:paraId="7F443535" w14:textId="77777777" w:rsidR="006E7362" w:rsidRDefault="006E7362" w:rsidP="00266F49">
            <w:pPr>
              <w:pStyle w:val="Tabletext"/>
            </w:pPr>
          </w:p>
        </w:tc>
      </w:tr>
      <w:tr w:rsidR="006E7362" w14:paraId="4727CE5C" w14:textId="77777777" w:rsidTr="000B64B0">
        <w:tc>
          <w:tcPr>
            <w:tcW w:w="3505" w:type="dxa"/>
          </w:tcPr>
          <w:p w14:paraId="39F9B80C" w14:textId="0C2367E8" w:rsidR="006E7362" w:rsidRPr="00430B8F" w:rsidRDefault="006E7362" w:rsidP="006E7362">
            <w:pPr>
              <w:pStyle w:val="Tabletext"/>
              <w:tabs>
                <w:tab w:val="left" w:pos="991"/>
              </w:tabs>
              <w:rPr>
                <w:rStyle w:val="Strong"/>
                <w:b w:val="0"/>
                <w:bCs w:val="0"/>
              </w:rPr>
            </w:pPr>
            <w:r>
              <w:t>Previous name (if any)</w:t>
            </w:r>
          </w:p>
        </w:tc>
        <w:tc>
          <w:tcPr>
            <w:tcW w:w="6689" w:type="dxa"/>
          </w:tcPr>
          <w:p w14:paraId="3C168637" w14:textId="77777777" w:rsidR="006E7362" w:rsidRDefault="006E7362" w:rsidP="00266F49">
            <w:pPr>
              <w:pStyle w:val="Tabletext"/>
            </w:pPr>
          </w:p>
        </w:tc>
      </w:tr>
      <w:tr w:rsidR="00266F49" w14:paraId="23CC3A73" w14:textId="77777777" w:rsidTr="000B64B0">
        <w:tc>
          <w:tcPr>
            <w:tcW w:w="3505" w:type="dxa"/>
          </w:tcPr>
          <w:p w14:paraId="45C94999" w14:textId="7749A6C5" w:rsidR="00266F49" w:rsidRDefault="00266F49" w:rsidP="00266F49">
            <w:pPr>
              <w:pStyle w:val="Tabletext"/>
            </w:pPr>
            <w:r w:rsidRPr="00430B8F">
              <w:rPr>
                <w:rStyle w:val="Strong"/>
                <w:b w:val="0"/>
                <w:bCs w:val="0"/>
              </w:rPr>
              <w:t xml:space="preserve">Date of </w:t>
            </w:r>
            <w:r>
              <w:rPr>
                <w:rStyle w:val="Strong"/>
                <w:b w:val="0"/>
                <w:bCs w:val="0"/>
              </w:rPr>
              <w:t>b</w:t>
            </w:r>
            <w:r w:rsidRPr="00430B8F">
              <w:rPr>
                <w:rStyle w:val="Strong"/>
                <w:b w:val="0"/>
                <w:bCs w:val="0"/>
              </w:rPr>
              <w:t>irth</w:t>
            </w:r>
          </w:p>
        </w:tc>
        <w:tc>
          <w:tcPr>
            <w:tcW w:w="6689" w:type="dxa"/>
          </w:tcPr>
          <w:p w14:paraId="56194DD8" w14:textId="77777777" w:rsidR="00266F49" w:rsidRDefault="00266F49" w:rsidP="00266F49">
            <w:pPr>
              <w:pStyle w:val="Tabletext"/>
            </w:pPr>
          </w:p>
        </w:tc>
      </w:tr>
      <w:tr w:rsidR="00266F49" w14:paraId="0151A56E" w14:textId="77777777" w:rsidTr="000B64B0">
        <w:tc>
          <w:tcPr>
            <w:tcW w:w="3505" w:type="dxa"/>
          </w:tcPr>
          <w:p w14:paraId="1477647F" w14:textId="1355A2BF" w:rsidR="00266F49" w:rsidRDefault="006E7362" w:rsidP="000B64B0">
            <w:pPr>
              <w:pStyle w:val="Tabletext"/>
            </w:pPr>
            <w:r>
              <w:t>Gender</w:t>
            </w:r>
          </w:p>
        </w:tc>
        <w:tc>
          <w:tcPr>
            <w:tcW w:w="6689" w:type="dxa"/>
          </w:tcPr>
          <w:p w14:paraId="435725CB" w14:textId="77777777" w:rsidR="00266F49" w:rsidRDefault="00266F49" w:rsidP="000B64B0">
            <w:pPr>
              <w:pStyle w:val="Tabletext"/>
            </w:pPr>
          </w:p>
        </w:tc>
      </w:tr>
      <w:tr w:rsidR="006E7362" w14:paraId="5505E4A9" w14:textId="77777777" w:rsidTr="000B64B0">
        <w:tc>
          <w:tcPr>
            <w:tcW w:w="3505" w:type="dxa"/>
          </w:tcPr>
          <w:p w14:paraId="6A29710A" w14:textId="055EB4B9" w:rsidR="006E7362" w:rsidRDefault="006E7362" w:rsidP="000B64B0">
            <w:pPr>
              <w:pStyle w:val="Tabletext"/>
            </w:pPr>
            <w:r w:rsidRPr="007250A4">
              <w:t>Relationship status</w:t>
            </w:r>
            <w:r>
              <w:t xml:space="preserve"> (e.g. single, married)</w:t>
            </w:r>
          </w:p>
        </w:tc>
        <w:tc>
          <w:tcPr>
            <w:tcW w:w="6689" w:type="dxa"/>
          </w:tcPr>
          <w:p w14:paraId="52E27741" w14:textId="77777777" w:rsidR="006E7362" w:rsidRDefault="006E7362" w:rsidP="000B64B0">
            <w:pPr>
              <w:pStyle w:val="Tabletext"/>
            </w:pPr>
          </w:p>
        </w:tc>
      </w:tr>
      <w:tr w:rsidR="006E7362" w14:paraId="323CC236" w14:textId="77777777" w:rsidTr="000B64B0">
        <w:tc>
          <w:tcPr>
            <w:tcW w:w="3505" w:type="dxa"/>
          </w:tcPr>
          <w:p w14:paraId="6B9C7650" w14:textId="438D8328" w:rsidR="006E7362" w:rsidRPr="007250A4" w:rsidRDefault="006E7362" w:rsidP="000B64B0">
            <w:pPr>
              <w:pStyle w:val="Tabletext"/>
            </w:pPr>
            <w:r>
              <w:t>Spouse’s/partner’s name</w:t>
            </w:r>
          </w:p>
        </w:tc>
        <w:tc>
          <w:tcPr>
            <w:tcW w:w="6689" w:type="dxa"/>
          </w:tcPr>
          <w:p w14:paraId="6C73D199" w14:textId="77777777" w:rsidR="006E7362" w:rsidRDefault="006E7362" w:rsidP="000B64B0">
            <w:pPr>
              <w:pStyle w:val="Tabletext"/>
            </w:pPr>
          </w:p>
        </w:tc>
      </w:tr>
      <w:tr w:rsidR="00266F49" w14:paraId="370E23B4" w14:textId="77777777" w:rsidTr="000B64B0">
        <w:tc>
          <w:tcPr>
            <w:tcW w:w="3505" w:type="dxa"/>
          </w:tcPr>
          <w:p w14:paraId="65D9E934" w14:textId="54484F7F" w:rsidR="00266F49" w:rsidRDefault="006E7362" w:rsidP="000B64B0">
            <w:pPr>
              <w:pStyle w:val="Tabletext"/>
            </w:pPr>
            <w:r w:rsidRPr="0024754D">
              <w:t>Aboriginal status</w:t>
            </w:r>
          </w:p>
        </w:tc>
        <w:tc>
          <w:tcPr>
            <w:tcW w:w="6689" w:type="dxa"/>
          </w:tcPr>
          <w:p w14:paraId="73D46AB2" w14:textId="6697B080" w:rsidR="00266F49" w:rsidRDefault="00A300E4" w:rsidP="000B64B0">
            <w:pPr>
              <w:pStyle w:val="Tabletext"/>
            </w:pPr>
            <w:r>
              <w:t>Aboriginal, Torres Strait Islander or both?</w:t>
            </w:r>
          </w:p>
        </w:tc>
      </w:tr>
      <w:tr w:rsidR="00430B8F" w14:paraId="0948413B" w14:textId="77777777" w:rsidTr="000B64B0">
        <w:tc>
          <w:tcPr>
            <w:tcW w:w="3505" w:type="dxa"/>
          </w:tcPr>
          <w:p w14:paraId="7DEC4F3E" w14:textId="1ED36895" w:rsidR="00430B8F" w:rsidRDefault="006E7362" w:rsidP="000B64B0">
            <w:pPr>
              <w:pStyle w:val="Tabletext"/>
            </w:pPr>
            <w:r w:rsidRPr="0024754D">
              <w:t>Country of birth</w:t>
            </w:r>
          </w:p>
        </w:tc>
        <w:tc>
          <w:tcPr>
            <w:tcW w:w="6689" w:type="dxa"/>
          </w:tcPr>
          <w:p w14:paraId="6DA90C42" w14:textId="77777777" w:rsidR="00430B8F" w:rsidRDefault="00430B8F" w:rsidP="000B64B0">
            <w:pPr>
              <w:pStyle w:val="Tabletext"/>
            </w:pPr>
          </w:p>
        </w:tc>
      </w:tr>
      <w:tr w:rsidR="00430B8F" w14:paraId="2117393B" w14:textId="77777777" w:rsidTr="000B64B0">
        <w:trPr>
          <w:trHeight w:val="426"/>
        </w:trPr>
        <w:tc>
          <w:tcPr>
            <w:tcW w:w="3505" w:type="dxa"/>
          </w:tcPr>
          <w:p w14:paraId="33FB34A6" w14:textId="1DD32687" w:rsidR="00430B8F" w:rsidRPr="002365B4" w:rsidRDefault="006E7362" w:rsidP="000B64B0">
            <w:pPr>
              <w:pStyle w:val="Tabletext6pt"/>
            </w:pPr>
            <w:r w:rsidRPr="00AB786A">
              <w:t>Are they expecting a child?</w:t>
            </w:r>
            <w:r>
              <w:t xml:space="preserve"> If yes, include due date</w:t>
            </w:r>
            <w:r w:rsidR="000B1762">
              <w:rPr>
                <w:rStyle w:val="FootnoteReference"/>
              </w:rPr>
              <w:footnoteReference w:id="1"/>
            </w:r>
          </w:p>
        </w:tc>
        <w:tc>
          <w:tcPr>
            <w:tcW w:w="6689" w:type="dxa"/>
          </w:tcPr>
          <w:p w14:paraId="471F9155" w14:textId="77777777" w:rsidR="00430B8F" w:rsidRPr="002365B4" w:rsidRDefault="00430B8F" w:rsidP="000B64B0">
            <w:pPr>
              <w:pStyle w:val="Tabletext6pt"/>
            </w:pPr>
          </w:p>
        </w:tc>
      </w:tr>
    </w:tbl>
    <w:bookmarkEnd w:id="5"/>
    <w:p w14:paraId="038FE0C6" w14:textId="77777777" w:rsidR="000B1762" w:rsidRPr="0077331E" w:rsidRDefault="000B1762" w:rsidP="003407AD">
      <w:pPr>
        <w:pStyle w:val="Heading3"/>
      </w:pPr>
      <w:r>
        <w:rPr>
          <w:noProof/>
          <w:lang w:eastAsia="zh-CN"/>
        </w:rPr>
        <w:drawing>
          <wp:inline distT="0" distB="0" distL="0" distR="0" wp14:anchorId="69507AAC" wp14:editId="0FC06B09">
            <wp:extent cx="127635" cy="180975"/>
            <wp:effectExtent l="0" t="0" r="0" b="0"/>
            <wp:docPr id="6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20">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635" cy="180975"/>
                    </a:xfrm>
                    <a:prstGeom prst="rect">
                      <a:avLst/>
                    </a:prstGeom>
                    <a:noFill/>
                    <a:ln>
                      <a:noFill/>
                    </a:ln>
                  </pic:spPr>
                </pic:pic>
              </a:graphicData>
            </a:graphic>
          </wp:inline>
        </w:drawing>
      </w:r>
      <w:r w:rsidRPr="0077331E">
        <w:tab/>
        <w:t>Document required</w:t>
      </w:r>
    </w:p>
    <w:p w14:paraId="20F674E3" w14:textId="63D6E7D9" w:rsidR="000B1762" w:rsidRDefault="000B1762" w:rsidP="000B1762">
      <w:pPr>
        <w:pStyle w:val="Body"/>
      </w:pPr>
      <w:r>
        <w:rPr>
          <w:rStyle w:val="Strong"/>
        </w:rPr>
        <w:t>Provide a letter from a doctor confirming when the baby is due</w:t>
      </w:r>
      <w:r>
        <w:t>, or from the person or organisation that is arranging the adoption or permanent care to confirm when the child will be in their care.</w:t>
      </w:r>
    </w:p>
    <w:p w14:paraId="09A190E0" w14:textId="236C743D" w:rsidR="00C80009" w:rsidRDefault="00C80009" w:rsidP="00C80009">
      <w:pPr>
        <w:pStyle w:val="Heading2"/>
      </w:pPr>
      <w:r w:rsidRPr="003335B6">
        <w:lastRenderedPageBreak/>
        <w:t>Australian residency status</w:t>
      </w:r>
    </w:p>
    <w:tbl>
      <w:tblPr>
        <w:tblStyle w:val="TableGrid"/>
        <w:tblW w:w="5000" w:type="pct"/>
        <w:tblLook w:val="06A0" w:firstRow="1" w:lastRow="0" w:firstColumn="1" w:lastColumn="0" w:noHBand="1" w:noVBand="1"/>
      </w:tblPr>
      <w:tblGrid>
        <w:gridCol w:w="3505"/>
        <w:gridCol w:w="6689"/>
      </w:tblGrid>
      <w:tr w:rsidR="000B1762" w14:paraId="7DE955EC" w14:textId="77777777" w:rsidTr="007B4CAA">
        <w:trPr>
          <w:tblHeader/>
        </w:trPr>
        <w:tc>
          <w:tcPr>
            <w:tcW w:w="3505" w:type="dxa"/>
          </w:tcPr>
          <w:p w14:paraId="6CD40740" w14:textId="443E43AC" w:rsidR="000B1762" w:rsidRPr="00CB3285" w:rsidRDefault="00C80009" w:rsidP="00EC4A9E">
            <w:pPr>
              <w:pStyle w:val="Tablecolhead"/>
            </w:pPr>
            <w:r>
              <w:t>Status</w:t>
            </w:r>
          </w:p>
        </w:tc>
        <w:tc>
          <w:tcPr>
            <w:tcW w:w="6689" w:type="dxa"/>
          </w:tcPr>
          <w:p w14:paraId="1D270B4D" w14:textId="48CDCF11" w:rsidR="000B1762" w:rsidRDefault="00C80009" w:rsidP="00EC4A9E">
            <w:pPr>
              <w:pStyle w:val="Tablecolhead"/>
            </w:pPr>
            <w:r>
              <w:t>Mark with an ‘X’</w:t>
            </w:r>
          </w:p>
        </w:tc>
      </w:tr>
      <w:tr w:rsidR="000B1762" w14:paraId="1B1E869B" w14:textId="77777777" w:rsidTr="007B4CAA">
        <w:tc>
          <w:tcPr>
            <w:tcW w:w="3505" w:type="dxa"/>
          </w:tcPr>
          <w:p w14:paraId="7B922D7A" w14:textId="163BCDF8" w:rsidR="000B1762" w:rsidRDefault="00C80009" w:rsidP="00EC4A9E">
            <w:pPr>
              <w:pStyle w:val="Tabletext"/>
            </w:pPr>
            <w:r>
              <w:t>Australian citizen</w:t>
            </w:r>
          </w:p>
        </w:tc>
        <w:tc>
          <w:tcPr>
            <w:tcW w:w="6689" w:type="dxa"/>
          </w:tcPr>
          <w:p w14:paraId="31E78D25" w14:textId="769F1E0F" w:rsidR="000B1762" w:rsidRDefault="00C80009" w:rsidP="00EC4A9E">
            <w:pPr>
              <w:pStyle w:val="Tabletext"/>
            </w:pPr>
            <w:r>
              <w:t>(If they are an Australian citizen, skip ahead to the next section)</w:t>
            </w:r>
          </w:p>
        </w:tc>
      </w:tr>
      <w:tr w:rsidR="000B1762" w14:paraId="0C939303" w14:textId="77777777" w:rsidTr="007B4CAA">
        <w:tc>
          <w:tcPr>
            <w:tcW w:w="3505" w:type="dxa"/>
          </w:tcPr>
          <w:p w14:paraId="7D1EAAB1" w14:textId="4850DB88" w:rsidR="000B1762" w:rsidRDefault="00C80009" w:rsidP="00EC4A9E">
            <w:pPr>
              <w:pStyle w:val="Tabletext"/>
            </w:pPr>
            <w:r>
              <w:t>Temporary Protection Visa</w:t>
            </w:r>
          </w:p>
        </w:tc>
        <w:tc>
          <w:tcPr>
            <w:tcW w:w="6689" w:type="dxa"/>
          </w:tcPr>
          <w:p w14:paraId="1C8745F5" w14:textId="77777777" w:rsidR="000B1762" w:rsidRDefault="000B1762" w:rsidP="00EC4A9E">
            <w:pPr>
              <w:pStyle w:val="Tabletext"/>
            </w:pPr>
          </w:p>
        </w:tc>
      </w:tr>
      <w:tr w:rsidR="000B1762" w14:paraId="63821CAB" w14:textId="77777777" w:rsidTr="007B4CAA">
        <w:tc>
          <w:tcPr>
            <w:tcW w:w="3505" w:type="dxa"/>
          </w:tcPr>
          <w:p w14:paraId="147B86C0" w14:textId="6C93B195" w:rsidR="000B1762" w:rsidRPr="00430B8F" w:rsidRDefault="00C80009" w:rsidP="00EC4A9E">
            <w:pPr>
              <w:pStyle w:val="Tabletext"/>
              <w:rPr>
                <w:rStyle w:val="Strong"/>
                <w:b w:val="0"/>
                <w:bCs w:val="0"/>
              </w:rPr>
            </w:pPr>
            <w:r>
              <w:t>Sponsored migrant</w:t>
            </w:r>
          </w:p>
        </w:tc>
        <w:tc>
          <w:tcPr>
            <w:tcW w:w="6689" w:type="dxa"/>
          </w:tcPr>
          <w:p w14:paraId="61ED311D" w14:textId="77777777" w:rsidR="000B1762" w:rsidRDefault="000B1762" w:rsidP="00EC4A9E">
            <w:pPr>
              <w:pStyle w:val="Tabletext"/>
            </w:pPr>
          </w:p>
        </w:tc>
      </w:tr>
      <w:tr w:rsidR="000B1762" w14:paraId="5CE8B7C1" w14:textId="77777777" w:rsidTr="007B4CAA">
        <w:tc>
          <w:tcPr>
            <w:tcW w:w="3505" w:type="dxa"/>
          </w:tcPr>
          <w:p w14:paraId="1192C4FC" w14:textId="45E5DB1B" w:rsidR="000B1762" w:rsidRPr="00430B8F" w:rsidRDefault="00C80009" w:rsidP="00EC4A9E">
            <w:pPr>
              <w:pStyle w:val="Tabletext"/>
              <w:tabs>
                <w:tab w:val="left" w:pos="991"/>
              </w:tabs>
              <w:rPr>
                <w:rStyle w:val="Strong"/>
                <w:b w:val="0"/>
                <w:bCs w:val="0"/>
              </w:rPr>
            </w:pPr>
            <w:r>
              <w:t>Permanent resident</w:t>
            </w:r>
          </w:p>
        </w:tc>
        <w:tc>
          <w:tcPr>
            <w:tcW w:w="6689" w:type="dxa"/>
          </w:tcPr>
          <w:p w14:paraId="469BAA7F" w14:textId="77777777" w:rsidR="000B1762" w:rsidRDefault="000B1762" w:rsidP="00EC4A9E">
            <w:pPr>
              <w:pStyle w:val="Tabletext"/>
            </w:pPr>
          </w:p>
        </w:tc>
      </w:tr>
      <w:tr w:rsidR="00C80009" w14:paraId="28F3A15C" w14:textId="77777777" w:rsidTr="007B4CAA">
        <w:tc>
          <w:tcPr>
            <w:tcW w:w="3505" w:type="dxa"/>
          </w:tcPr>
          <w:p w14:paraId="6E9010D1" w14:textId="4BBF5371" w:rsidR="00C80009" w:rsidRDefault="00C80009" w:rsidP="00C80009">
            <w:pPr>
              <w:pStyle w:val="Tabletext"/>
              <w:tabs>
                <w:tab w:val="left" w:pos="2317"/>
              </w:tabs>
            </w:pPr>
            <w:r>
              <w:t>Protection Visa</w:t>
            </w:r>
          </w:p>
        </w:tc>
        <w:tc>
          <w:tcPr>
            <w:tcW w:w="6689" w:type="dxa"/>
          </w:tcPr>
          <w:p w14:paraId="27E22008" w14:textId="77777777" w:rsidR="00C80009" w:rsidRDefault="00C80009" w:rsidP="00EC4A9E">
            <w:pPr>
              <w:pStyle w:val="Tabletext"/>
            </w:pPr>
          </w:p>
        </w:tc>
      </w:tr>
      <w:tr w:rsidR="00C80009" w14:paraId="25E96C0D" w14:textId="77777777" w:rsidTr="007B4CAA">
        <w:tc>
          <w:tcPr>
            <w:tcW w:w="3505" w:type="dxa"/>
          </w:tcPr>
          <w:p w14:paraId="62023482" w14:textId="342264B7" w:rsidR="00C80009" w:rsidRDefault="00C80009" w:rsidP="00EC4A9E">
            <w:pPr>
              <w:pStyle w:val="Tabletext"/>
              <w:tabs>
                <w:tab w:val="left" w:pos="991"/>
              </w:tabs>
            </w:pPr>
            <w:r>
              <w:t>New Zealand resident</w:t>
            </w:r>
          </w:p>
        </w:tc>
        <w:tc>
          <w:tcPr>
            <w:tcW w:w="6689" w:type="dxa"/>
          </w:tcPr>
          <w:p w14:paraId="09A54F8C" w14:textId="77777777" w:rsidR="00C80009" w:rsidRDefault="00C80009" w:rsidP="00EC4A9E">
            <w:pPr>
              <w:pStyle w:val="Tabletext"/>
            </w:pPr>
          </w:p>
        </w:tc>
      </w:tr>
      <w:tr w:rsidR="00C80009" w14:paraId="4979993E" w14:textId="77777777" w:rsidTr="007B4CAA">
        <w:tc>
          <w:tcPr>
            <w:tcW w:w="3505" w:type="dxa"/>
          </w:tcPr>
          <w:p w14:paraId="014A1F48" w14:textId="46F1DBA6" w:rsidR="00C80009" w:rsidRDefault="00C80009" w:rsidP="00EC4A9E">
            <w:pPr>
              <w:pStyle w:val="Tabletext"/>
              <w:tabs>
                <w:tab w:val="left" w:pos="991"/>
              </w:tabs>
            </w:pPr>
            <w:r>
              <w:t>Resolution of Status Visa</w:t>
            </w:r>
          </w:p>
        </w:tc>
        <w:tc>
          <w:tcPr>
            <w:tcW w:w="6689" w:type="dxa"/>
          </w:tcPr>
          <w:p w14:paraId="139EADAE" w14:textId="77777777" w:rsidR="00C80009" w:rsidRDefault="00C80009" w:rsidP="00EC4A9E">
            <w:pPr>
              <w:pStyle w:val="Tabletext"/>
            </w:pPr>
          </w:p>
        </w:tc>
      </w:tr>
    </w:tbl>
    <w:p w14:paraId="4EB458FA" w14:textId="2A883EB9" w:rsidR="000B1762" w:rsidRDefault="00C80009" w:rsidP="00C80009">
      <w:pPr>
        <w:pStyle w:val="Heading3"/>
      </w:pPr>
      <w:r>
        <w:t>Visa subclass</w:t>
      </w:r>
    </w:p>
    <w:tbl>
      <w:tblPr>
        <w:tblStyle w:val="TableGrid"/>
        <w:tblW w:w="5000" w:type="pct"/>
        <w:tblLook w:val="06A0" w:firstRow="1" w:lastRow="0" w:firstColumn="1" w:lastColumn="0" w:noHBand="1" w:noVBand="1"/>
      </w:tblPr>
      <w:tblGrid>
        <w:gridCol w:w="6115"/>
        <w:gridCol w:w="4079"/>
      </w:tblGrid>
      <w:tr w:rsidR="00CD3B71" w14:paraId="63DB286A" w14:textId="77777777" w:rsidTr="00CD3B71">
        <w:trPr>
          <w:tblHeader/>
        </w:trPr>
        <w:tc>
          <w:tcPr>
            <w:tcW w:w="6115" w:type="dxa"/>
          </w:tcPr>
          <w:p w14:paraId="1C93E730" w14:textId="41CA6C59" w:rsidR="00CD3B71" w:rsidRPr="00CB3285" w:rsidRDefault="00CD3B71" w:rsidP="00EC4A9E">
            <w:pPr>
              <w:pStyle w:val="Tablecolhead"/>
            </w:pPr>
            <w:r>
              <w:t>Question</w:t>
            </w:r>
          </w:p>
        </w:tc>
        <w:tc>
          <w:tcPr>
            <w:tcW w:w="4079" w:type="dxa"/>
          </w:tcPr>
          <w:p w14:paraId="7118EA23" w14:textId="0EB686C2" w:rsidR="00CD3B71" w:rsidRDefault="00CD3B71" w:rsidP="00EC4A9E">
            <w:pPr>
              <w:pStyle w:val="Tablecolhead"/>
            </w:pPr>
            <w:r>
              <w:t>Answer</w:t>
            </w:r>
          </w:p>
        </w:tc>
      </w:tr>
      <w:tr w:rsidR="00CD3B71" w14:paraId="6363A5E2" w14:textId="77777777" w:rsidTr="00CD3B71">
        <w:tc>
          <w:tcPr>
            <w:tcW w:w="6115" w:type="dxa"/>
          </w:tcPr>
          <w:p w14:paraId="69AA5355" w14:textId="3674E4C3" w:rsidR="00CD3B71" w:rsidRDefault="00CD3B71" w:rsidP="00EC4A9E">
            <w:pPr>
              <w:pStyle w:val="Tabletext"/>
            </w:pPr>
            <w:r>
              <w:t>What is the subclass of their Visa? (f</w:t>
            </w:r>
            <w:r w:rsidRPr="00F07A31">
              <w:t>or Temporary Protection, Protection and Resolution of Status Visa</w:t>
            </w:r>
            <w:r>
              <w:t>s)</w:t>
            </w:r>
          </w:p>
        </w:tc>
        <w:tc>
          <w:tcPr>
            <w:tcW w:w="4079" w:type="dxa"/>
          </w:tcPr>
          <w:p w14:paraId="464BC223" w14:textId="77777777" w:rsidR="00CD3B71" w:rsidRDefault="00CD3B71" w:rsidP="00EC4A9E">
            <w:pPr>
              <w:pStyle w:val="Tabletext"/>
            </w:pPr>
          </w:p>
        </w:tc>
      </w:tr>
    </w:tbl>
    <w:p w14:paraId="588957E3" w14:textId="0A1B7737" w:rsidR="00C80009" w:rsidRDefault="006A3904" w:rsidP="006A3904">
      <w:pPr>
        <w:pStyle w:val="Heading3"/>
      </w:pPr>
      <w:r>
        <w:t>Date of arrival</w:t>
      </w:r>
    </w:p>
    <w:tbl>
      <w:tblPr>
        <w:tblStyle w:val="TableGrid"/>
        <w:tblW w:w="5000" w:type="pct"/>
        <w:tblLook w:val="06A0" w:firstRow="1" w:lastRow="0" w:firstColumn="1" w:lastColumn="0" w:noHBand="1" w:noVBand="1"/>
      </w:tblPr>
      <w:tblGrid>
        <w:gridCol w:w="6115"/>
        <w:gridCol w:w="4079"/>
      </w:tblGrid>
      <w:tr w:rsidR="00CD3B71" w14:paraId="57869749" w14:textId="77777777" w:rsidTr="00CD3B71">
        <w:trPr>
          <w:tblHeader/>
        </w:trPr>
        <w:tc>
          <w:tcPr>
            <w:tcW w:w="6115" w:type="dxa"/>
          </w:tcPr>
          <w:p w14:paraId="23779484" w14:textId="37DC91D9" w:rsidR="00CD3B71" w:rsidRPr="00CB3285" w:rsidRDefault="00CD3B71" w:rsidP="00EC4A9E">
            <w:pPr>
              <w:pStyle w:val="Tablecolhead"/>
            </w:pPr>
            <w:r>
              <w:t>Question</w:t>
            </w:r>
          </w:p>
        </w:tc>
        <w:tc>
          <w:tcPr>
            <w:tcW w:w="4079" w:type="dxa"/>
          </w:tcPr>
          <w:p w14:paraId="3D894E1E" w14:textId="1A51184C" w:rsidR="00CD3B71" w:rsidRDefault="00CD3B71" w:rsidP="00EC4A9E">
            <w:pPr>
              <w:pStyle w:val="Tablecolhead"/>
            </w:pPr>
            <w:r>
              <w:t>Answer</w:t>
            </w:r>
          </w:p>
        </w:tc>
      </w:tr>
      <w:tr w:rsidR="00CD3B71" w14:paraId="1DCB3DD4" w14:textId="77777777" w:rsidTr="00CD3B71">
        <w:tc>
          <w:tcPr>
            <w:tcW w:w="6115" w:type="dxa"/>
          </w:tcPr>
          <w:p w14:paraId="6166A2CF" w14:textId="406FD94D" w:rsidR="00CD3B71" w:rsidRDefault="00CD3B71" w:rsidP="00CD3B71">
            <w:pPr>
              <w:pStyle w:val="Body"/>
            </w:pPr>
            <w:r>
              <w:t>What date did they arrive in Australia?</w:t>
            </w:r>
          </w:p>
        </w:tc>
        <w:tc>
          <w:tcPr>
            <w:tcW w:w="4079" w:type="dxa"/>
          </w:tcPr>
          <w:p w14:paraId="3980D07E" w14:textId="77777777" w:rsidR="00CD3B71" w:rsidRDefault="00CD3B71" w:rsidP="00EC4A9E">
            <w:pPr>
              <w:pStyle w:val="Tabletext"/>
            </w:pPr>
          </w:p>
        </w:tc>
      </w:tr>
    </w:tbl>
    <w:p w14:paraId="2AB716A8" w14:textId="5C4E61BC" w:rsidR="00CD3B71" w:rsidRDefault="00CD3B71" w:rsidP="00CD3B71">
      <w:pPr>
        <w:pStyle w:val="Heading3"/>
      </w:pPr>
      <w:r>
        <w:t>Centrelink waiting period</w:t>
      </w:r>
    </w:p>
    <w:tbl>
      <w:tblPr>
        <w:tblStyle w:val="TableGrid"/>
        <w:tblW w:w="5000" w:type="pct"/>
        <w:tblLook w:val="06A0" w:firstRow="1" w:lastRow="0" w:firstColumn="1" w:lastColumn="0" w:noHBand="1" w:noVBand="1"/>
      </w:tblPr>
      <w:tblGrid>
        <w:gridCol w:w="6115"/>
        <w:gridCol w:w="4079"/>
      </w:tblGrid>
      <w:tr w:rsidR="00CD3B71" w14:paraId="08344A41" w14:textId="77777777" w:rsidTr="00CD3B71">
        <w:trPr>
          <w:tblHeader/>
        </w:trPr>
        <w:tc>
          <w:tcPr>
            <w:tcW w:w="6115" w:type="dxa"/>
          </w:tcPr>
          <w:p w14:paraId="764E2A90" w14:textId="1B921C34" w:rsidR="00CD3B71" w:rsidRPr="00CB3285" w:rsidRDefault="00CD3B71" w:rsidP="00EC4A9E">
            <w:pPr>
              <w:pStyle w:val="Tablecolhead"/>
            </w:pPr>
            <w:r>
              <w:t>Question</w:t>
            </w:r>
          </w:p>
        </w:tc>
        <w:tc>
          <w:tcPr>
            <w:tcW w:w="4079" w:type="dxa"/>
          </w:tcPr>
          <w:p w14:paraId="2FC3DE4F" w14:textId="20EEEA26" w:rsidR="00CD3B71" w:rsidRDefault="00CD3B71" w:rsidP="00EC4A9E">
            <w:pPr>
              <w:pStyle w:val="Tablecolhead"/>
            </w:pPr>
            <w:r>
              <w:t>Answer</w:t>
            </w:r>
          </w:p>
        </w:tc>
      </w:tr>
      <w:tr w:rsidR="00CD3B71" w14:paraId="11A95B0B" w14:textId="77777777" w:rsidTr="00CD3B71">
        <w:tc>
          <w:tcPr>
            <w:tcW w:w="6115" w:type="dxa"/>
          </w:tcPr>
          <w:p w14:paraId="59115303" w14:textId="667088AF" w:rsidR="00CD3B71" w:rsidRDefault="00CD3B71" w:rsidP="00CD3B71">
            <w:pPr>
              <w:pStyle w:val="Body"/>
            </w:pPr>
            <w:r w:rsidRPr="003335B6">
              <w:t xml:space="preserve">Are </w:t>
            </w:r>
            <w:r>
              <w:t>they</w:t>
            </w:r>
            <w:r w:rsidRPr="003335B6">
              <w:t xml:space="preserve"> affected by Centrelink’s </w:t>
            </w:r>
            <w:r w:rsidR="00CC0154">
              <w:t>2</w:t>
            </w:r>
            <w:r w:rsidRPr="003335B6">
              <w:t>-year newly arrived residents waiting period?</w:t>
            </w:r>
          </w:p>
        </w:tc>
        <w:tc>
          <w:tcPr>
            <w:tcW w:w="4079" w:type="dxa"/>
          </w:tcPr>
          <w:p w14:paraId="08AA8B29" w14:textId="77777777" w:rsidR="00CD3B71" w:rsidRDefault="00CD3B71" w:rsidP="00EC4A9E">
            <w:pPr>
              <w:pStyle w:val="Tabletext"/>
            </w:pPr>
          </w:p>
        </w:tc>
      </w:tr>
      <w:tr w:rsidR="00CD3B71" w14:paraId="3EF025CB" w14:textId="77777777" w:rsidTr="00CD3B71">
        <w:tc>
          <w:tcPr>
            <w:tcW w:w="6115" w:type="dxa"/>
          </w:tcPr>
          <w:p w14:paraId="7962D26D" w14:textId="4DF37942" w:rsidR="00CD3B71" w:rsidRPr="003335B6" w:rsidRDefault="00CD3B71" w:rsidP="00CD3B71">
            <w:pPr>
              <w:pStyle w:val="Body"/>
            </w:pPr>
            <w:r>
              <w:t>If yes, what is the expiry date?</w:t>
            </w:r>
          </w:p>
        </w:tc>
        <w:tc>
          <w:tcPr>
            <w:tcW w:w="4079" w:type="dxa"/>
          </w:tcPr>
          <w:p w14:paraId="5F2F9190" w14:textId="77777777" w:rsidR="00CD3B71" w:rsidRDefault="00CD3B71" w:rsidP="00EC4A9E">
            <w:pPr>
              <w:pStyle w:val="Tabletext"/>
            </w:pPr>
          </w:p>
        </w:tc>
      </w:tr>
    </w:tbl>
    <w:p w14:paraId="6A4DD1A6" w14:textId="4410B312" w:rsidR="00CD3B71" w:rsidRDefault="00CD3B71" w:rsidP="00CD3B71">
      <w:pPr>
        <w:pStyle w:val="Tablefigurenote"/>
      </w:pPr>
      <w:r>
        <w:t xml:space="preserve">Note: </w:t>
      </w:r>
      <w:r w:rsidRPr="006C1CA7">
        <w:t xml:space="preserve">The </w:t>
      </w:r>
      <w:r w:rsidRPr="00F07A31">
        <w:t>expiry</w:t>
      </w:r>
      <w:r w:rsidRPr="006C1CA7">
        <w:t xml:space="preserve"> date is </w:t>
      </w:r>
      <w:r w:rsidR="00CC0154">
        <w:t>2</w:t>
      </w:r>
      <w:r w:rsidRPr="006C1CA7">
        <w:t xml:space="preserve"> years from </w:t>
      </w:r>
      <w:r w:rsidR="00CC0154">
        <w:t>their</w:t>
      </w:r>
      <w:r w:rsidRPr="006C1CA7">
        <w:t xml:space="preserve"> arrival date to Australia.</w:t>
      </w:r>
    </w:p>
    <w:p w14:paraId="7992D3B9" w14:textId="77777777" w:rsidR="00227C65" w:rsidRDefault="00227C65" w:rsidP="007B4CAA">
      <w:pPr>
        <w:pStyle w:val="Heading2"/>
      </w:pPr>
      <w:bookmarkStart w:id="7" w:name="_Hlk157672234"/>
      <w:r>
        <w:t xml:space="preserve">Centrelink Confirmation </w:t>
      </w:r>
      <w:proofErr w:type="spellStart"/>
      <w:r>
        <w:t>eServices</w:t>
      </w:r>
      <w:proofErr w:type="spellEnd"/>
    </w:p>
    <w:p w14:paraId="10D14A15" w14:textId="77777777" w:rsidR="00227C65" w:rsidRPr="000D6E80" w:rsidRDefault="00227C65" w:rsidP="007B4CAA">
      <w:pPr>
        <w:pStyle w:val="Heading3"/>
      </w:pPr>
      <w:r>
        <w:rPr>
          <w:noProof/>
          <w:lang w:eastAsia="zh-CN"/>
        </w:rPr>
        <w:drawing>
          <wp:inline distT="0" distB="0" distL="0" distR="0" wp14:anchorId="3792331E" wp14:editId="6EDA2A62">
            <wp:extent cx="180975" cy="180975"/>
            <wp:effectExtent l="0" t="0" r="0" b="0"/>
            <wp:docPr id="18"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1">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ab/>
      </w:r>
      <w:r w:rsidRPr="000D6E80">
        <w:t>Important!</w:t>
      </w:r>
    </w:p>
    <w:p w14:paraId="4813D46E" w14:textId="77777777" w:rsidR="00227C65" w:rsidRDefault="00227C65" w:rsidP="00227C65">
      <w:pPr>
        <w:pStyle w:val="Body"/>
      </w:pPr>
      <w:r>
        <w:t xml:space="preserve">If they receive a Centrelink payment and agree to use Centrelink Confirmation </w:t>
      </w:r>
      <w:proofErr w:type="spellStart"/>
      <w:r>
        <w:t>eServices</w:t>
      </w:r>
      <w:proofErr w:type="spellEnd"/>
      <w:r>
        <w:t xml:space="preserve">, </w:t>
      </w:r>
      <w:r>
        <w:rPr>
          <w:rFonts w:ascii="HelveticaNeue-Bold" w:hAnsi="HelveticaNeue-Bold" w:cs="HelveticaNeue-Bold"/>
          <w:b/>
          <w:bCs/>
        </w:rPr>
        <w:t>you will not need to tell us about their income or assets</w:t>
      </w:r>
      <w:r>
        <w:t>.</w:t>
      </w:r>
    </w:p>
    <w:p w14:paraId="3BC960C5" w14:textId="39AC7131" w:rsidR="00227C65" w:rsidRDefault="00B05A4C" w:rsidP="00227C65">
      <w:pPr>
        <w:pStyle w:val="Body"/>
      </w:pPr>
      <w:r w:rsidRPr="00B05A4C">
        <w:t>Not having to tell us about your income or assets</w:t>
      </w:r>
      <w:r w:rsidR="00227C65">
        <w:t xml:space="preserve"> will </w:t>
      </w:r>
      <w:r w:rsidR="00227C65">
        <w:rPr>
          <w:rFonts w:ascii="HelveticaNeue-Bold" w:hAnsi="HelveticaNeue-Bold" w:cs="HelveticaNeue-Bold"/>
          <w:b/>
          <w:bCs/>
        </w:rPr>
        <w:t>save you time</w:t>
      </w:r>
      <w:r w:rsidR="00227C65">
        <w:t xml:space="preserve"> and you may get a </w:t>
      </w:r>
      <w:r w:rsidR="00227C65">
        <w:rPr>
          <w:rFonts w:ascii="HelveticaNeue-Bold" w:hAnsi="HelveticaNeue-Bold" w:cs="HelveticaNeue-Bold"/>
          <w:b/>
          <w:bCs/>
        </w:rPr>
        <w:t>faster response</w:t>
      </w:r>
      <w:r w:rsidR="00227C65">
        <w:t xml:space="preserve"> to your application.</w:t>
      </w:r>
    </w:p>
    <w:tbl>
      <w:tblPr>
        <w:tblStyle w:val="TableGrid"/>
        <w:tblW w:w="5000" w:type="pct"/>
        <w:tblLook w:val="06A0" w:firstRow="1" w:lastRow="0" w:firstColumn="1" w:lastColumn="0" w:noHBand="1" w:noVBand="1"/>
      </w:tblPr>
      <w:tblGrid>
        <w:gridCol w:w="6115"/>
        <w:gridCol w:w="4079"/>
      </w:tblGrid>
      <w:tr w:rsidR="00227C65" w14:paraId="3215BD45" w14:textId="77777777" w:rsidTr="00EC4A9E">
        <w:trPr>
          <w:tblHeader/>
        </w:trPr>
        <w:tc>
          <w:tcPr>
            <w:tcW w:w="6115" w:type="dxa"/>
          </w:tcPr>
          <w:p w14:paraId="6959D406" w14:textId="77777777" w:rsidR="00227C65" w:rsidRPr="00CB3285" w:rsidRDefault="00227C65" w:rsidP="00EC4A9E">
            <w:pPr>
              <w:pStyle w:val="Tablecolhead"/>
            </w:pPr>
            <w:r>
              <w:t>Question</w:t>
            </w:r>
          </w:p>
        </w:tc>
        <w:tc>
          <w:tcPr>
            <w:tcW w:w="4079" w:type="dxa"/>
          </w:tcPr>
          <w:p w14:paraId="3627DB53" w14:textId="77777777" w:rsidR="00227C65" w:rsidRDefault="00227C65" w:rsidP="00EC4A9E">
            <w:pPr>
              <w:pStyle w:val="Tablecolhead"/>
            </w:pPr>
            <w:r>
              <w:t>Answer</w:t>
            </w:r>
          </w:p>
        </w:tc>
      </w:tr>
      <w:tr w:rsidR="00227C65" w14:paraId="5F2EFD89" w14:textId="77777777" w:rsidTr="00EC4A9E">
        <w:tc>
          <w:tcPr>
            <w:tcW w:w="6115" w:type="dxa"/>
          </w:tcPr>
          <w:p w14:paraId="070AC9CD" w14:textId="64096EB1" w:rsidR="00227C65" w:rsidRDefault="00227C65" w:rsidP="00EC4A9E">
            <w:pPr>
              <w:pStyle w:val="Body"/>
            </w:pPr>
            <w:r w:rsidRPr="008D1A23">
              <w:t xml:space="preserve">Do they agree to use Centrelink Confirmation </w:t>
            </w:r>
            <w:proofErr w:type="spellStart"/>
            <w:r w:rsidRPr="008D1A23">
              <w:t>eServices</w:t>
            </w:r>
            <w:proofErr w:type="spellEnd"/>
            <w:r>
              <w:t>?</w:t>
            </w:r>
          </w:p>
        </w:tc>
        <w:tc>
          <w:tcPr>
            <w:tcW w:w="4079" w:type="dxa"/>
          </w:tcPr>
          <w:p w14:paraId="43EC66C2" w14:textId="6E042DFF" w:rsidR="00227C65" w:rsidRDefault="00227C65" w:rsidP="00EC4A9E">
            <w:pPr>
              <w:pStyle w:val="Tabletext"/>
            </w:pPr>
          </w:p>
        </w:tc>
      </w:tr>
    </w:tbl>
    <w:p w14:paraId="6C7BE331" w14:textId="017EE22B" w:rsidR="00227C65" w:rsidRDefault="00227C65" w:rsidP="00227C65">
      <w:pPr>
        <w:pStyle w:val="Bodyaftertablefigure"/>
      </w:pPr>
      <w:r>
        <w:t xml:space="preserve">If no, go the </w:t>
      </w:r>
      <w:r w:rsidR="003407AD" w:rsidRPr="003407AD">
        <w:rPr>
          <w:rStyle w:val="Hyperlink"/>
          <w:b/>
          <w:bCs/>
        </w:rPr>
        <w:fldChar w:fldCharType="begin"/>
      </w:r>
      <w:r w:rsidR="003407AD" w:rsidRPr="003407AD">
        <w:rPr>
          <w:rStyle w:val="Hyperlink"/>
          <w:b/>
          <w:bCs/>
        </w:rPr>
        <w:instrText xml:space="preserve"> REF _Ref157452096 \h  \* MERGEFORMAT </w:instrText>
      </w:r>
      <w:r w:rsidR="003407AD" w:rsidRPr="003407AD">
        <w:rPr>
          <w:rStyle w:val="Hyperlink"/>
          <w:b/>
          <w:bCs/>
        </w:rPr>
      </w:r>
      <w:r w:rsidR="003407AD" w:rsidRPr="003407AD">
        <w:rPr>
          <w:rStyle w:val="Hyperlink"/>
          <w:b/>
          <w:bCs/>
        </w:rPr>
        <w:fldChar w:fldCharType="separate"/>
      </w:r>
      <w:r w:rsidR="003407AD" w:rsidRPr="003407AD">
        <w:rPr>
          <w:rStyle w:val="Hyperlink"/>
          <w:b/>
          <w:bCs/>
        </w:rPr>
        <w:t>Reference numbers</w:t>
      </w:r>
      <w:r w:rsidR="003407AD" w:rsidRPr="003407AD">
        <w:rPr>
          <w:rStyle w:val="Hyperlink"/>
          <w:b/>
          <w:bCs/>
        </w:rPr>
        <w:fldChar w:fldCharType="end"/>
      </w:r>
      <w:r w:rsidR="003407AD">
        <w:rPr>
          <w:b/>
          <w:bCs/>
        </w:rPr>
        <w:t xml:space="preserve"> </w:t>
      </w:r>
      <w:r>
        <w:t xml:space="preserve">section. If yes, </w:t>
      </w:r>
      <w:r w:rsidRPr="00227C65">
        <w:t>ask the household member to read and sign the following</w:t>
      </w:r>
      <w:r>
        <w:t>:</w:t>
      </w:r>
    </w:p>
    <w:p w14:paraId="2027D6B5" w14:textId="77777777" w:rsidR="00227C65" w:rsidRDefault="00227C65" w:rsidP="007B4CAA">
      <w:pPr>
        <w:pStyle w:val="Heading3"/>
      </w:pPr>
      <w:bookmarkStart w:id="8" w:name="_Q29_Do_they"/>
      <w:bookmarkEnd w:id="8"/>
      <w:r>
        <w:lastRenderedPageBreak/>
        <w:t xml:space="preserve">Consent to use Centrelink Confirmation </w:t>
      </w:r>
      <w:proofErr w:type="spellStart"/>
      <w:r>
        <w:t>eServices</w:t>
      </w:r>
      <w:proofErr w:type="spellEnd"/>
    </w:p>
    <w:p w14:paraId="3364A623" w14:textId="0F140F67" w:rsidR="00227C65" w:rsidRDefault="00227C65" w:rsidP="00227C65">
      <w:pPr>
        <w:pStyle w:val="Body"/>
      </w:pPr>
      <w:r>
        <w:t>I authorise the Australian Government Department of Human Services (Centrelink) to provide the Victorian Department of Families, Fairness and Housing (the department) with the results of the enquiries I have indicated below to enable the department to determine if I qualify for social housing services.</w:t>
      </w:r>
    </w:p>
    <w:p w14:paraId="37465206" w14:textId="77777777" w:rsidR="00227C65" w:rsidRDefault="00227C65" w:rsidP="00227C65">
      <w:pPr>
        <w:pStyle w:val="Body"/>
      </w:pPr>
      <w:r>
        <w:t>I understand that the information provided by Centrelink to the department may contain the following:</w:t>
      </w:r>
    </w:p>
    <w:p w14:paraId="1FC58AB2" w14:textId="50E3F012" w:rsidR="00227C65" w:rsidRDefault="00227C65" w:rsidP="00227C65">
      <w:pPr>
        <w:pStyle w:val="Bullet1"/>
      </w:pPr>
      <w:r>
        <w:rPr>
          <w:rStyle w:val="Strong"/>
        </w:rPr>
        <w:t>income confirmation</w:t>
      </w:r>
      <w:r w:rsidRPr="00F07A31">
        <w:rPr>
          <w:rStyle w:val="Strong"/>
          <w:b w:val="0"/>
          <w:bCs w:val="0"/>
        </w:rPr>
        <w:t xml:space="preserve"> –</w:t>
      </w:r>
      <w:r w:rsidR="00484059">
        <w:rPr>
          <w:rStyle w:val="Strong"/>
          <w:b w:val="0"/>
          <w:bCs w:val="0"/>
        </w:rPr>
        <w:t xml:space="preserve"> </w:t>
      </w:r>
      <w:r>
        <w:t>personal information such as (but not limited to) current or historical details of Centrelink payments received, dependants, marital or partnered status, Centrelink deductions, income from sources other than Centrelink and assets</w:t>
      </w:r>
    </w:p>
    <w:p w14:paraId="78669252" w14:textId="784363FD" w:rsidR="00227C65" w:rsidRDefault="00227C65" w:rsidP="00227C65">
      <w:pPr>
        <w:pStyle w:val="Bullet1"/>
      </w:pPr>
      <w:r>
        <w:rPr>
          <w:rStyle w:val="Strong"/>
        </w:rPr>
        <w:t xml:space="preserve">contact and address </w:t>
      </w:r>
      <w:r w:rsidRPr="00F07A31">
        <w:rPr>
          <w:rStyle w:val="Strong"/>
          <w:b w:val="0"/>
          <w:bCs w:val="0"/>
        </w:rPr>
        <w:t>verification</w:t>
      </w:r>
      <w:r>
        <w:rPr>
          <w:rStyle w:val="Strong"/>
          <w:b w:val="0"/>
          <w:bCs w:val="0"/>
        </w:rPr>
        <w:t xml:space="preserve"> – my </w:t>
      </w:r>
      <w:r>
        <w:t xml:space="preserve">current address and contact details, </w:t>
      </w:r>
      <w:proofErr w:type="gramStart"/>
      <w:r>
        <w:t>and also</w:t>
      </w:r>
      <w:proofErr w:type="gramEnd"/>
      <w:r>
        <w:t xml:space="preserve"> my address history (up to </w:t>
      </w:r>
      <w:r w:rsidR="007B4CAA">
        <w:t>2</w:t>
      </w:r>
      <w:r>
        <w:t xml:space="preserve"> years), which the department may use to support a Priority Access application.</w:t>
      </w:r>
    </w:p>
    <w:p w14:paraId="120854D2" w14:textId="77777777" w:rsidR="00227C65" w:rsidRDefault="00227C65" w:rsidP="00227C65">
      <w:pPr>
        <w:pStyle w:val="Bodyafterbullets"/>
      </w:pPr>
      <w:r>
        <w:t xml:space="preserve">I authorise the department to use Centrelink Confirmation </w:t>
      </w:r>
      <w:proofErr w:type="spellStart"/>
      <w:r>
        <w:t>eServices</w:t>
      </w:r>
      <w:proofErr w:type="spellEnd"/>
      <w:r>
        <w:t xml:space="preserve"> to perform a Centrelink enquiry of my Centrelink income, asset and payment details.</w:t>
      </w:r>
    </w:p>
    <w:p w14:paraId="64AAA7AC" w14:textId="77777777" w:rsidR="00227C65" w:rsidRDefault="00227C65" w:rsidP="00227C65">
      <w:pPr>
        <w:pStyle w:val="Body"/>
      </w:pPr>
      <w:r>
        <w:t>I understand this consent, once signed, remains valid while I am a customer of the department, unless I revoke it by contacting the department or Centrelink.</w:t>
      </w:r>
    </w:p>
    <w:p w14:paraId="01EF51D9" w14:textId="77777777" w:rsidR="00227C65" w:rsidRDefault="00227C65" w:rsidP="00227C65">
      <w:pPr>
        <w:pStyle w:val="Body"/>
      </w:pPr>
      <w:r>
        <w:t>I understand that if I withdraw my consent or do not alternatively provide proof of my circumstances/details, I may not be eligible for the service provided by the department.</w:t>
      </w: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30 I consent to using the following: Both, only income confirmation or only contact and address verification"/>
      </w:tblPr>
      <w:tblGrid>
        <w:gridCol w:w="4320"/>
        <w:gridCol w:w="5850"/>
      </w:tblGrid>
      <w:tr w:rsidR="00227C65" w:rsidRPr="000B67B8" w14:paraId="1BFADBDD" w14:textId="77777777" w:rsidTr="00CA4746">
        <w:trPr>
          <w:tblHeader/>
        </w:trPr>
        <w:tc>
          <w:tcPr>
            <w:tcW w:w="4320" w:type="dxa"/>
            <w:shd w:val="clear" w:color="auto" w:fill="auto"/>
          </w:tcPr>
          <w:p w14:paraId="512DF488" w14:textId="77777777" w:rsidR="00227C65" w:rsidRPr="0058077C" w:rsidRDefault="00227C65" w:rsidP="008B1FA1">
            <w:pPr>
              <w:pStyle w:val="Tablecolhead"/>
            </w:pPr>
            <w:r w:rsidRPr="0058077C">
              <w:t>I consent t</w:t>
            </w:r>
            <w:r>
              <w:t>o using</w:t>
            </w:r>
          </w:p>
        </w:tc>
        <w:tc>
          <w:tcPr>
            <w:tcW w:w="5850" w:type="dxa"/>
            <w:shd w:val="clear" w:color="auto" w:fill="auto"/>
          </w:tcPr>
          <w:p w14:paraId="6B0AE4DD" w14:textId="79842708" w:rsidR="00227C65" w:rsidRPr="0058077C" w:rsidRDefault="00227C65" w:rsidP="008B1FA1">
            <w:pPr>
              <w:pStyle w:val="Tablecolhead"/>
            </w:pPr>
            <w:r w:rsidRPr="0058077C">
              <w:t xml:space="preserve">Mark with </w:t>
            </w:r>
            <w:r>
              <w:t>an ‘</w:t>
            </w:r>
            <w:r w:rsidRPr="0058077C">
              <w:t>X</w:t>
            </w:r>
            <w:r>
              <w:t>’</w:t>
            </w:r>
          </w:p>
        </w:tc>
      </w:tr>
      <w:tr w:rsidR="00227C65" w:rsidRPr="00B70F7F" w14:paraId="32CC6CB3" w14:textId="77777777" w:rsidTr="00CA4746">
        <w:tc>
          <w:tcPr>
            <w:tcW w:w="4320" w:type="dxa"/>
            <w:shd w:val="clear" w:color="auto" w:fill="auto"/>
          </w:tcPr>
          <w:p w14:paraId="01D15E38" w14:textId="77777777" w:rsidR="00227C65" w:rsidRPr="00CC4DFA" w:rsidRDefault="00227C65" w:rsidP="00EC4A9E">
            <w:pPr>
              <w:pStyle w:val="DHHStabletext"/>
            </w:pPr>
            <w:r w:rsidRPr="00435A90">
              <w:t>Both (recommended)</w:t>
            </w:r>
          </w:p>
        </w:tc>
        <w:tc>
          <w:tcPr>
            <w:tcW w:w="5850" w:type="dxa"/>
            <w:shd w:val="clear" w:color="auto" w:fill="auto"/>
          </w:tcPr>
          <w:p w14:paraId="58182EE8" w14:textId="77777777" w:rsidR="00227C65" w:rsidRPr="00B70F7F" w:rsidRDefault="00227C65" w:rsidP="00EC4A9E">
            <w:pPr>
              <w:pStyle w:val="DHHStabletext"/>
            </w:pPr>
          </w:p>
        </w:tc>
      </w:tr>
      <w:tr w:rsidR="00227C65" w:rsidRPr="00B70F7F" w14:paraId="37A7D726" w14:textId="77777777" w:rsidTr="00CA4746">
        <w:tc>
          <w:tcPr>
            <w:tcW w:w="4320" w:type="dxa"/>
            <w:shd w:val="clear" w:color="auto" w:fill="auto"/>
          </w:tcPr>
          <w:p w14:paraId="6772E784" w14:textId="77777777" w:rsidR="00227C65" w:rsidRPr="00CC4DFA" w:rsidRDefault="00227C65" w:rsidP="00EC4A9E">
            <w:pPr>
              <w:pStyle w:val="DHHStabletext"/>
            </w:pPr>
            <w:r w:rsidRPr="00435A90">
              <w:t>Only income confirmation</w:t>
            </w:r>
          </w:p>
        </w:tc>
        <w:tc>
          <w:tcPr>
            <w:tcW w:w="5850" w:type="dxa"/>
            <w:shd w:val="clear" w:color="auto" w:fill="auto"/>
          </w:tcPr>
          <w:p w14:paraId="3E28A0A6" w14:textId="77777777" w:rsidR="00227C65" w:rsidRPr="00B70F7F" w:rsidRDefault="00227C65" w:rsidP="00EC4A9E">
            <w:pPr>
              <w:pStyle w:val="DHHStabletext"/>
            </w:pPr>
          </w:p>
        </w:tc>
      </w:tr>
      <w:tr w:rsidR="00227C65" w:rsidRPr="00B70F7F" w14:paraId="1373DE37" w14:textId="77777777" w:rsidTr="00CA4746">
        <w:tc>
          <w:tcPr>
            <w:tcW w:w="4320" w:type="dxa"/>
            <w:shd w:val="clear" w:color="auto" w:fill="auto"/>
          </w:tcPr>
          <w:p w14:paraId="3CF59449" w14:textId="77777777" w:rsidR="00227C65" w:rsidRPr="00CC4DFA" w:rsidRDefault="00227C65" w:rsidP="00EC4A9E">
            <w:pPr>
              <w:pStyle w:val="DHHStabletext"/>
            </w:pPr>
            <w:r w:rsidRPr="00435A90">
              <w:t>Only contact and address verification</w:t>
            </w:r>
          </w:p>
        </w:tc>
        <w:tc>
          <w:tcPr>
            <w:tcW w:w="5850" w:type="dxa"/>
            <w:shd w:val="clear" w:color="auto" w:fill="auto"/>
          </w:tcPr>
          <w:p w14:paraId="3446994D" w14:textId="77777777" w:rsidR="00227C65" w:rsidRPr="00B70F7F" w:rsidRDefault="00227C65" w:rsidP="00EC4A9E">
            <w:pPr>
              <w:pStyle w:val="DHHStabletext"/>
            </w:pPr>
          </w:p>
        </w:tc>
      </w:tr>
    </w:tbl>
    <w:p w14:paraId="3DB03F30" w14:textId="1D064ABD" w:rsidR="00CA4746" w:rsidRDefault="008B1FA1" w:rsidP="007B4CAA">
      <w:pPr>
        <w:pStyle w:val="Heading4"/>
      </w:pPr>
      <w:bookmarkStart w:id="9" w:name="_Hlk157672364"/>
      <w:bookmarkEnd w:id="7"/>
      <w:r>
        <w:t>H</w:t>
      </w:r>
      <w:r w:rsidRPr="00227C65">
        <w:t>ousehold member</w:t>
      </w:r>
      <w:r>
        <w:t>’s information</w:t>
      </w:r>
    </w:p>
    <w:tbl>
      <w:tblPr>
        <w:tblStyle w:val="TableGrid"/>
        <w:tblW w:w="5000" w:type="pct"/>
        <w:tblLook w:val="06A0" w:firstRow="1" w:lastRow="0" w:firstColumn="1" w:lastColumn="0" w:noHBand="1" w:noVBand="1"/>
      </w:tblPr>
      <w:tblGrid>
        <w:gridCol w:w="4315"/>
        <w:gridCol w:w="5879"/>
      </w:tblGrid>
      <w:tr w:rsidR="00CA4746" w14:paraId="2A87010E" w14:textId="77777777" w:rsidTr="00CA4746">
        <w:trPr>
          <w:tblHeader/>
        </w:trPr>
        <w:tc>
          <w:tcPr>
            <w:tcW w:w="4315" w:type="dxa"/>
          </w:tcPr>
          <w:p w14:paraId="795911CC" w14:textId="77777777" w:rsidR="00CA4746" w:rsidRPr="00CB3285" w:rsidRDefault="00CA4746" w:rsidP="00EC4A9E">
            <w:pPr>
              <w:pStyle w:val="Tablecolhead"/>
            </w:pPr>
            <w:r>
              <w:t>Required information</w:t>
            </w:r>
          </w:p>
        </w:tc>
        <w:tc>
          <w:tcPr>
            <w:tcW w:w="5879" w:type="dxa"/>
          </w:tcPr>
          <w:p w14:paraId="690CC8FA" w14:textId="301B76E5" w:rsidR="00CA4746" w:rsidRDefault="00CA4746" w:rsidP="00EC4A9E">
            <w:pPr>
              <w:pStyle w:val="Tablecolhead"/>
            </w:pPr>
            <w:r>
              <w:t>Answer</w:t>
            </w:r>
          </w:p>
        </w:tc>
      </w:tr>
      <w:tr w:rsidR="00CA4746" w14:paraId="31EE91EC" w14:textId="77777777" w:rsidTr="00CA4746">
        <w:tc>
          <w:tcPr>
            <w:tcW w:w="4315" w:type="dxa"/>
          </w:tcPr>
          <w:p w14:paraId="4E8F88FF" w14:textId="77777777" w:rsidR="00CA4746" w:rsidRDefault="00CA4746" w:rsidP="00EC4A9E">
            <w:pPr>
              <w:pStyle w:val="Tabletext"/>
            </w:pPr>
            <w:r>
              <w:t>F</w:t>
            </w:r>
            <w:r w:rsidRPr="00846D34">
              <w:t>ull name</w:t>
            </w:r>
            <w:r>
              <w:t xml:space="preserve"> (including middle name)</w:t>
            </w:r>
          </w:p>
        </w:tc>
        <w:tc>
          <w:tcPr>
            <w:tcW w:w="5879" w:type="dxa"/>
          </w:tcPr>
          <w:p w14:paraId="73878B0E" w14:textId="77777777" w:rsidR="00CA4746" w:rsidRDefault="00CA4746" w:rsidP="00EC4A9E">
            <w:pPr>
              <w:pStyle w:val="Tabletext"/>
            </w:pPr>
          </w:p>
        </w:tc>
      </w:tr>
      <w:tr w:rsidR="00CA4746" w14:paraId="78043797" w14:textId="77777777" w:rsidTr="00CA4746">
        <w:trPr>
          <w:trHeight w:val="426"/>
        </w:trPr>
        <w:tc>
          <w:tcPr>
            <w:tcW w:w="4315" w:type="dxa"/>
          </w:tcPr>
          <w:p w14:paraId="2860CBB3" w14:textId="56BAF2DD" w:rsidR="00CA4746" w:rsidRPr="002365B4" w:rsidRDefault="00CA4746" w:rsidP="00EC4A9E">
            <w:pPr>
              <w:pStyle w:val="Tabletext6pt"/>
            </w:pPr>
            <w:r>
              <w:t>Residential address</w:t>
            </w:r>
          </w:p>
        </w:tc>
        <w:tc>
          <w:tcPr>
            <w:tcW w:w="5879" w:type="dxa"/>
          </w:tcPr>
          <w:p w14:paraId="24735803" w14:textId="77777777" w:rsidR="00CA4746" w:rsidRPr="002365B4" w:rsidRDefault="00CA4746" w:rsidP="00EC4A9E">
            <w:pPr>
              <w:pStyle w:val="Tabletext6pt"/>
            </w:pPr>
          </w:p>
        </w:tc>
      </w:tr>
      <w:tr w:rsidR="00CA4746" w14:paraId="3136C028" w14:textId="77777777" w:rsidTr="00CA4746">
        <w:trPr>
          <w:trHeight w:val="426"/>
        </w:trPr>
        <w:tc>
          <w:tcPr>
            <w:tcW w:w="4315" w:type="dxa"/>
          </w:tcPr>
          <w:p w14:paraId="54D58727" w14:textId="0FFC5C77" w:rsidR="00CA4746" w:rsidRPr="00CA4746" w:rsidRDefault="00CA4746" w:rsidP="00EC4A9E">
            <w:pPr>
              <w:pStyle w:val="Tabletext6pt"/>
              <w:rPr>
                <w:rStyle w:val="Strong"/>
                <w:b w:val="0"/>
              </w:rPr>
            </w:pPr>
            <w:r w:rsidRPr="00CA4746">
              <w:rPr>
                <w:rStyle w:val="Strong"/>
                <w:rFonts w:eastAsia="MS Gothic"/>
                <w:b w:val="0"/>
              </w:rPr>
              <w:t>Centrelink Reference Number</w:t>
            </w:r>
          </w:p>
        </w:tc>
        <w:tc>
          <w:tcPr>
            <w:tcW w:w="5879" w:type="dxa"/>
          </w:tcPr>
          <w:p w14:paraId="1EAEC135" w14:textId="77777777" w:rsidR="00CA4746" w:rsidRPr="002365B4" w:rsidRDefault="00CA4746" w:rsidP="00EC4A9E">
            <w:pPr>
              <w:pStyle w:val="Tabletext6pt"/>
            </w:pPr>
          </w:p>
        </w:tc>
      </w:tr>
      <w:tr w:rsidR="00CA4746" w14:paraId="3F7787FF" w14:textId="77777777" w:rsidTr="00CA4746">
        <w:trPr>
          <w:trHeight w:val="426"/>
        </w:trPr>
        <w:tc>
          <w:tcPr>
            <w:tcW w:w="4315" w:type="dxa"/>
          </w:tcPr>
          <w:p w14:paraId="1C769753" w14:textId="2E7A322A" w:rsidR="00CA4746" w:rsidRPr="00430B8F" w:rsidRDefault="00CA4746" w:rsidP="00EC4A9E">
            <w:pPr>
              <w:pStyle w:val="Tabletext6pt"/>
              <w:rPr>
                <w:rStyle w:val="Strong"/>
                <w:b w:val="0"/>
                <w:bCs w:val="0"/>
              </w:rPr>
            </w:pPr>
            <w:r>
              <w:rPr>
                <w:lang w:bidi="x-none"/>
              </w:rPr>
              <w:t>Date of birth</w:t>
            </w:r>
          </w:p>
        </w:tc>
        <w:tc>
          <w:tcPr>
            <w:tcW w:w="5879" w:type="dxa"/>
          </w:tcPr>
          <w:p w14:paraId="0C9807FF" w14:textId="77777777" w:rsidR="00CA4746" w:rsidRPr="002365B4" w:rsidRDefault="00CA4746" w:rsidP="00EC4A9E">
            <w:pPr>
              <w:pStyle w:val="Tabletext6pt"/>
            </w:pPr>
          </w:p>
        </w:tc>
      </w:tr>
      <w:tr w:rsidR="00CA4746" w14:paraId="09072044" w14:textId="77777777" w:rsidTr="00CA4746">
        <w:trPr>
          <w:trHeight w:val="687"/>
        </w:trPr>
        <w:tc>
          <w:tcPr>
            <w:tcW w:w="4315" w:type="dxa"/>
          </w:tcPr>
          <w:p w14:paraId="67A90A9D" w14:textId="4A5AD1B0" w:rsidR="00CA4746" w:rsidRPr="00266F49" w:rsidRDefault="00CA4746" w:rsidP="00EC4A9E">
            <w:pPr>
              <w:pStyle w:val="Tabletext6pt"/>
              <w:rPr>
                <w:rStyle w:val="Strong"/>
                <w:b w:val="0"/>
                <w:bCs w:val="0"/>
              </w:rPr>
            </w:pPr>
            <w:r>
              <w:rPr>
                <w:rStyle w:val="Strong"/>
                <w:b w:val="0"/>
                <w:bCs w:val="0"/>
              </w:rPr>
              <w:t>Signature</w:t>
            </w:r>
          </w:p>
        </w:tc>
        <w:tc>
          <w:tcPr>
            <w:tcW w:w="5879" w:type="dxa"/>
          </w:tcPr>
          <w:p w14:paraId="5B092617" w14:textId="77777777" w:rsidR="00CA4746" w:rsidRPr="002365B4" w:rsidRDefault="00CA4746" w:rsidP="00EC4A9E">
            <w:pPr>
              <w:pStyle w:val="Tabletext6pt"/>
            </w:pPr>
          </w:p>
        </w:tc>
      </w:tr>
      <w:tr w:rsidR="00CA4746" w14:paraId="0A232F27" w14:textId="77777777" w:rsidTr="00CA4746">
        <w:trPr>
          <w:trHeight w:val="426"/>
        </w:trPr>
        <w:tc>
          <w:tcPr>
            <w:tcW w:w="4315" w:type="dxa"/>
          </w:tcPr>
          <w:p w14:paraId="716D975C" w14:textId="58C8B852" w:rsidR="00CA4746" w:rsidRPr="00266F49" w:rsidRDefault="00CA4746" w:rsidP="00EC4A9E">
            <w:pPr>
              <w:pStyle w:val="Tabletext6pt"/>
              <w:rPr>
                <w:rStyle w:val="Strong"/>
                <w:b w:val="0"/>
                <w:bCs w:val="0"/>
              </w:rPr>
            </w:pPr>
            <w:r>
              <w:rPr>
                <w:rStyle w:val="Strong"/>
                <w:b w:val="0"/>
                <w:bCs w:val="0"/>
              </w:rPr>
              <w:t>Today’s date</w:t>
            </w:r>
          </w:p>
        </w:tc>
        <w:tc>
          <w:tcPr>
            <w:tcW w:w="5879" w:type="dxa"/>
          </w:tcPr>
          <w:p w14:paraId="14548947" w14:textId="77777777" w:rsidR="00CA4746" w:rsidRPr="002365B4" w:rsidRDefault="00CA4746" w:rsidP="00EC4A9E">
            <w:pPr>
              <w:pStyle w:val="Tabletext6pt"/>
            </w:pPr>
          </w:p>
        </w:tc>
      </w:tr>
    </w:tbl>
    <w:bookmarkEnd w:id="9"/>
    <w:p w14:paraId="27919B99" w14:textId="7A3F4448" w:rsidR="00F452C4" w:rsidRDefault="00F452C4" w:rsidP="00F452C4">
      <w:pPr>
        <w:pStyle w:val="Heading2"/>
      </w:pPr>
      <w:r>
        <w:t>Income and assets</w:t>
      </w:r>
    </w:p>
    <w:p w14:paraId="7B6DEA27" w14:textId="3958B8E1" w:rsidR="00F452C4" w:rsidRPr="00950AE8" w:rsidRDefault="00F452C4" w:rsidP="00B05A4C">
      <w:pPr>
        <w:pStyle w:val="Body"/>
        <w:ind w:left="720" w:hanging="720"/>
      </w:pPr>
      <w:r>
        <w:rPr>
          <w:noProof/>
          <w:lang w:eastAsia="zh-CN"/>
        </w:rPr>
        <w:drawing>
          <wp:inline distT="0" distB="0" distL="0" distR="0" wp14:anchorId="7892AE80" wp14:editId="77E24FB1">
            <wp:extent cx="180975" cy="180975"/>
            <wp:effectExtent l="0" t="0" r="0" b="0"/>
            <wp:docPr id="638939814"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939814" name="Picture 26">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ab/>
        <w:t>If the household member</w:t>
      </w:r>
      <w:r w:rsidRPr="00950AE8">
        <w:t xml:space="preserve"> </w:t>
      </w:r>
      <w:r w:rsidRPr="00950AE8">
        <w:rPr>
          <w:rStyle w:val="Strong"/>
        </w:rPr>
        <w:t xml:space="preserve">agreed to use Centrelink Confirmation </w:t>
      </w:r>
      <w:proofErr w:type="spellStart"/>
      <w:r w:rsidRPr="00950AE8">
        <w:rPr>
          <w:rStyle w:val="Strong"/>
        </w:rPr>
        <w:t>eServices</w:t>
      </w:r>
      <w:proofErr w:type="spellEnd"/>
      <w:r w:rsidRPr="00950AE8">
        <w:t xml:space="preserve">, do </w:t>
      </w:r>
      <w:r w:rsidRPr="00FB0D21">
        <w:rPr>
          <w:b/>
          <w:bCs/>
        </w:rPr>
        <w:t>not</w:t>
      </w:r>
      <w:r>
        <w:t xml:space="preserve"> fill out this section.</w:t>
      </w:r>
      <w:r w:rsidR="00E03365">
        <w:t xml:space="preserve"> </w:t>
      </w:r>
      <w:r w:rsidRPr="00950AE8">
        <w:t xml:space="preserve">Go to </w:t>
      </w:r>
      <w:hyperlink w:anchor="_Section_C" w:history="1">
        <w:r w:rsidR="003407AD" w:rsidRPr="003407AD">
          <w:rPr>
            <w:rStyle w:val="Hyperlink"/>
            <w:b/>
            <w:bCs/>
          </w:rPr>
          <w:fldChar w:fldCharType="begin"/>
        </w:r>
        <w:r w:rsidR="003407AD" w:rsidRPr="003407AD">
          <w:rPr>
            <w:b/>
            <w:bCs/>
          </w:rPr>
          <w:instrText xml:space="preserve"> REF _Ref157452167 \h </w:instrText>
        </w:r>
        <w:r w:rsidR="003407AD">
          <w:rPr>
            <w:rStyle w:val="Hyperlink"/>
            <w:b/>
            <w:bCs/>
          </w:rPr>
          <w:instrText xml:space="preserve"> \* MERGEFORMAT </w:instrText>
        </w:r>
        <w:r w:rsidR="003407AD" w:rsidRPr="003407AD">
          <w:rPr>
            <w:rStyle w:val="Hyperlink"/>
            <w:b/>
            <w:bCs/>
          </w:rPr>
        </w:r>
        <w:r w:rsidR="003407AD" w:rsidRPr="003407AD">
          <w:rPr>
            <w:rStyle w:val="Hyperlink"/>
            <w:b/>
            <w:bCs/>
          </w:rPr>
          <w:fldChar w:fldCharType="separate"/>
        </w:r>
        <w:r w:rsidR="003407AD" w:rsidRPr="003407AD">
          <w:rPr>
            <w:b/>
            <w:bCs/>
          </w:rPr>
          <w:t>Section C: Declaration</w:t>
        </w:r>
        <w:r w:rsidR="003407AD" w:rsidRPr="003407AD">
          <w:rPr>
            <w:rStyle w:val="Hyperlink"/>
            <w:b/>
            <w:bCs/>
          </w:rPr>
          <w:fldChar w:fldCharType="end"/>
        </w:r>
      </w:hyperlink>
      <w:r w:rsidRPr="00F07A31">
        <w:rPr>
          <w:rStyle w:val="Strong"/>
          <w:b w:val="0"/>
          <w:bCs w:val="0"/>
        </w:rPr>
        <w:t>.</w:t>
      </w:r>
    </w:p>
    <w:p w14:paraId="42BCE72F" w14:textId="77777777" w:rsidR="00F452C4" w:rsidRPr="00F07A31" w:rsidRDefault="00F452C4" w:rsidP="00E03365">
      <w:pPr>
        <w:pStyle w:val="Heading3"/>
      </w:pPr>
      <w:bookmarkStart w:id="10" w:name="_Document_required"/>
      <w:bookmarkEnd w:id="10"/>
      <w:r>
        <w:rPr>
          <w:noProof/>
          <w:lang w:eastAsia="zh-CN"/>
        </w:rPr>
        <w:drawing>
          <wp:inline distT="0" distB="0" distL="0" distR="0" wp14:anchorId="00E34675" wp14:editId="40182B3B">
            <wp:extent cx="127635" cy="180975"/>
            <wp:effectExtent l="0" t="0" r="0" b="0"/>
            <wp:docPr id="1880759446"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759446" name="Picture 24">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635" cy="180975"/>
                    </a:xfrm>
                    <a:prstGeom prst="rect">
                      <a:avLst/>
                    </a:prstGeom>
                    <a:noFill/>
                    <a:ln>
                      <a:noFill/>
                    </a:ln>
                  </pic:spPr>
                </pic:pic>
              </a:graphicData>
            </a:graphic>
          </wp:inline>
        </w:drawing>
      </w:r>
      <w:r>
        <w:tab/>
      </w:r>
      <w:r w:rsidRPr="00E03365">
        <w:t>Document</w:t>
      </w:r>
      <w:r>
        <w:t xml:space="preserve"> required</w:t>
      </w:r>
    </w:p>
    <w:p w14:paraId="63FDCA38" w14:textId="77777777" w:rsidR="00F452C4" w:rsidRDefault="00F452C4" w:rsidP="00E03365">
      <w:pPr>
        <w:pStyle w:val="Body"/>
      </w:pPr>
      <w:r>
        <w:t xml:space="preserve">For household members who are </w:t>
      </w:r>
      <w:r>
        <w:rPr>
          <w:rStyle w:val="Strong"/>
        </w:rPr>
        <w:t>not</w:t>
      </w:r>
      <w:r>
        <w:t xml:space="preserve"> Centrelink customers, we will need 100 points of identification.</w:t>
      </w:r>
    </w:p>
    <w:p w14:paraId="1A439F83" w14:textId="6FDF4B32" w:rsidR="00F452C4" w:rsidRDefault="00F452C4" w:rsidP="00E03365">
      <w:pPr>
        <w:pStyle w:val="Body"/>
      </w:pPr>
      <w:r>
        <w:t xml:space="preserve">For accepted documents that can make up 100 points, refer to </w:t>
      </w:r>
      <w:r w:rsidRPr="00F07A31">
        <w:t xml:space="preserve">the </w:t>
      </w:r>
      <w:r w:rsidRPr="00F07A31">
        <w:rPr>
          <w:i/>
          <w:iCs/>
        </w:rPr>
        <w:t xml:space="preserve">Proof of </w:t>
      </w:r>
      <w:r w:rsidR="00E03365">
        <w:rPr>
          <w:i/>
          <w:iCs/>
        </w:rPr>
        <w:t>i</w:t>
      </w:r>
      <w:r w:rsidRPr="00F07A31">
        <w:rPr>
          <w:i/>
          <w:iCs/>
        </w:rPr>
        <w:t>dentity factsheet</w:t>
      </w:r>
      <w:r w:rsidR="00E03365">
        <w:t xml:space="preserve">, </w:t>
      </w:r>
      <w:r w:rsidRPr="00F07A31">
        <w:t>which</w:t>
      </w:r>
      <w:r>
        <w:t xml:space="preserve"> you should have received with this application. If you don’t have it, you can get it from the </w:t>
      </w:r>
      <w:hyperlink r:id="rId17" w:history="1">
        <w:r w:rsidR="007B4CAA" w:rsidRPr="00860BB6">
          <w:rPr>
            <w:rStyle w:val="Hyperlink"/>
          </w:rPr>
          <w:t>Housing.vic’s Social housing page</w:t>
        </w:r>
      </w:hyperlink>
      <w:r>
        <w:t xml:space="preserve"> </w:t>
      </w:r>
      <w:r w:rsidRPr="004A7B2B">
        <w:t>http://housing.vic.gov.au/social-housing</w:t>
      </w:r>
      <w:r w:rsidR="00E03365">
        <w:t>.</w:t>
      </w:r>
      <w:r>
        <w:t xml:space="preserve"> </w:t>
      </w:r>
      <w:r w:rsidR="00E03365">
        <w:t>O</w:t>
      </w:r>
      <w:r>
        <w:t>r contact one of our offices.</w:t>
      </w:r>
    </w:p>
    <w:p w14:paraId="5898E821" w14:textId="06CF9C22" w:rsidR="00E03365" w:rsidRDefault="00E03365" w:rsidP="00E03365">
      <w:pPr>
        <w:pStyle w:val="Heading3"/>
      </w:pPr>
      <w:bookmarkStart w:id="11" w:name="_Ref157452096"/>
      <w:bookmarkStart w:id="12" w:name="_Hlk157672469"/>
      <w:r>
        <w:lastRenderedPageBreak/>
        <w:t>Reference numbers</w:t>
      </w:r>
      <w:bookmarkEnd w:id="11"/>
    </w:p>
    <w:tbl>
      <w:tblPr>
        <w:tblStyle w:val="TableGrid"/>
        <w:tblW w:w="5000" w:type="pct"/>
        <w:tblLook w:val="06A0" w:firstRow="1" w:lastRow="0" w:firstColumn="1" w:lastColumn="0" w:noHBand="1" w:noVBand="1"/>
      </w:tblPr>
      <w:tblGrid>
        <w:gridCol w:w="4315"/>
        <w:gridCol w:w="5879"/>
      </w:tblGrid>
      <w:tr w:rsidR="00E03365" w14:paraId="69773A38" w14:textId="77777777" w:rsidTr="00EC4A9E">
        <w:trPr>
          <w:tblHeader/>
        </w:trPr>
        <w:tc>
          <w:tcPr>
            <w:tcW w:w="4315" w:type="dxa"/>
          </w:tcPr>
          <w:p w14:paraId="25D94F6F" w14:textId="77777777" w:rsidR="00E03365" w:rsidRPr="00CB3285" w:rsidRDefault="00E03365" w:rsidP="00EC4A9E">
            <w:pPr>
              <w:pStyle w:val="Tablecolhead"/>
            </w:pPr>
            <w:r>
              <w:t>Required information</w:t>
            </w:r>
          </w:p>
        </w:tc>
        <w:tc>
          <w:tcPr>
            <w:tcW w:w="5879" w:type="dxa"/>
          </w:tcPr>
          <w:p w14:paraId="1CC916AA" w14:textId="26845F6F" w:rsidR="00E03365" w:rsidRDefault="00E03365" w:rsidP="00EC4A9E">
            <w:pPr>
              <w:pStyle w:val="Tablecolhead"/>
            </w:pPr>
            <w:r>
              <w:t>Number</w:t>
            </w:r>
          </w:p>
        </w:tc>
      </w:tr>
      <w:tr w:rsidR="00E03365" w14:paraId="055A9C54" w14:textId="77777777" w:rsidTr="00EC4A9E">
        <w:tc>
          <w:tcPr>
            <w:tcW w:w="4315" w:type="dxa"/>
          </w:tcPr>
          <w:p w14:paraId="1E01549B" w14:textId="05D1A81E" w:rsidR="00E03365" w:rsidRDefault="00E03365" w:rsidP="00EC4A9E">
            <w:pPr>
              <w:pStyle w:val="Tabletext"/>
            </w:pPr>
            <w:r>
              <w:t>Centrelink Reference Number (CRN)</w:t>
            </w:r>
          </w:p>
        </w:tc>
        <w:tc>
          <w:tcPr>
            <w:tcW w:w="5879" w:type="dxa"/>
          </w:tcPr>
          <w:p w14:paraId="3417851E" w14:textId="77777777" w:rsidR="00E03365" w:rsidRDefault="00E03365" w:rsidP="00EC4A9E">
            <w:pPr>
              <w:pStyle w:val="Tabletext"/>
            </w:pPr>
          </w:p>
        </w:tc>
      </w:tr>
      <w:tr w:rsidR="00E03365" w14:paraId="39F92000" w14:textId="77777777" w:rsidTr="00EC4A9E">
        <w:trPr>
          <w:trHeight w:val="426"/>
        </w:trPr>
        <w:tc>
          <w:tcPr>
            <w:tcW w:w="4315" w:type="dxa"/>
          </w:tcPr>
          <w:p w14:paraId="002C007C" w14:textId="70C10DC2" w:rsidR="00E03365" w:rsidRPr="002365B4" w:rsidRDefault="00E03365" w:rsidP="00EC4A9E">
            <w:pPr>
              <w:pStyle w:val="Tabletext6pt"/>
            </w:pPr>
            <w:r w:rsidRPr="00AE436D">
              <w:t>Depar</w:t>
            </w:r>
            <w:r>
              <w:t>tment of Veterans</w:t>
            </w:r>
            <w:r w:rsidR="00944864">
              <w:t>’</w:t>
            </w:r>
            <w:r>
              <w:t xml:space="preserve"> Affairs </w:t>
            </w:r>
            <w:r w:rsidRPr="00AE436D">
              <w:t>number</w:t>
            </w:r>
          </w:p>
        </w:tc>
        <w:tc>
          <w:tcPr>
            <w:tcW w:w="5879" w:type="dxa"/>
          </w:tcPr>
          <w:p w14:paraId="331B50D7" w14:textId="77777777" w:rsidR="00E03365" w:rsidRPr="002365B4" w:rsidRDefault="00E03365" w:rsidP="00EC4A9E">
            <w:pPr>
              <w:pStyle w:val="Tabletext6pt"/>
            </w:pPr>
          </w:p>
        </w:tc>
      </w:tr>
    </w:tbl>
    <w:p w14:paraId="2A308641" w14:textId="77777777" w:rsidR="00F452C4" w:rsidRDefault="00F452C4" w:rsidP="003407AD">
      <w:pPr>
        <w:pStyle w:val="Heading3"/>
        <w:rPr>
          <w:rFonts w:ascii="HelveticaNeueLTCom-Bd" w:hAnsi="HelveticaNeueLTCom-Bd" w:cs="HelveticaNeueLTCom-Bd"/>
        </w:rPr>
      </w:pPr>
      <w:bookmarkStart w:id="13" w:name="_Q36_Centrelink_Reference"/>
      <w:bookmarkEnd w:id="12"/>
      <w:bookmarkEnd w:id="13"/>
      <w:r>
        <w:t>Income details</w:t>
      </w:r>
    </w:p>
    <w:p w14:paraId="38151836" w14:textId="7AA62DC7" w:rsidR="00F452C4" w:rsidRPr="00E03365" w:rsidRDefault="00F452C4" w:rsidP="00594017">
      <w:pPr>
        <w:pStyle w:val="Body"/>
      </w:pPr>
      <w:r>
        <w:t>This could include Centrelink payments, wages, self-employed income, Veterans’ Affairs or compensation payments.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38 Income type and gross weekly income"/>
      </w:tblPr>
      <w:tblGrid>
        <w:gridCol w:w="6750"/>
        <w:gridCol w:w="3420"/>
      </w:tblGrid>
      <w:tr w:rsidR="00F452C4" w:rsidRPr="009C4FF6" w14:paraId="404B7D0D" w14:textId="77777777" w:rsidTr="00594017">
        <w:trPr>
          <w:tblHeader/>
        </w:trPr>
        <w:tc>
          <w:tcPr>
            <w:tcW w:w="6750" w:type="dxa"/>
            <w:shd w:val="clear" w:color="auto" w:fill="auto"/>
          </w:tcPr>
          <w:p w14:paraId="1C4EAD5B" w14:textId="77777777" w:rsidR="00F452C4" w:rsidRPr="000E01EA" w:rsidRDefault="00F452C4" w:rsidP="00E03365">
            <w:pPr>
              <w:pStyle w:val="Tablecolhead"/>
            </w:pPr>
            <w:r w:rsidRPr="000E01EA">
              <w:t>Income type</w:t>
            </w:r>
          </w:p>
        </w:tc>
        <w:tc>
          <w:tcPr>
            <w:tcW w:w="3420" w:type="dxa"/>
            <w:shd w:val="clear" w:color="auto" w:fill="auto"/>
          </w:tcPr>
          <w:p w14:paraId="115D3874" w14:textId="77777777" w:rsidR="00F452C4" w:rsidRPr="000E01EA" w:rsidRDefault="00F452C4" w:rsidP="00E03365">
            <w:pPr>
              <w:pStyle w:val="Tablecolhead"/>
            </w:pPr>
            <w:r w:rsidRPr="000E01EA">
              <w:t>Gross income (per week) ($)</w:t>
            </w:r>
          </w:p>
        </w:tc>
      </w:tr>
      <w:tr w:rsidR="00F452C4" w:rsidRPr="009C4FF6" w14:paraId="6DEC5974" w14:textId="77777777" w:rsidTr="00594017">
        <w:tc>
          <w:tcPr>
            <w:tcW w:w="6750" w:type="dxa"/>
            <w:shd w:val="clear" w:color="auto" w:fill="auto"/>
          </w:tcPr>
          <w:p w14:paraId="2B093D6E" w14:textId="77777777" w:rsidR="00F452C4" w:rsidRPr="008700E7" w:rsidRDefault="00F452C4" w:rsidP="00E03365">
            <w:pPr>
              <w:pStyle w:val="Tabletext"/>
            </w:pPr>
          </w:p>
        </w:tc>
        <w:tc>
          <w:tcPr>
            <w:tcW w:w="3420" w:type="dxa"/>
            <w:shd w:val="clear" w:color="auto" w:fill="auto"/>
          </w:tcPr>
          <w:p w14:paraId="1C867968" w14:textId="77777777" w:rsidR="00F452C4" w:rsidRPr="008700E7" w:rsidRDefault="00F452C4" w:rsidP="00E03365">
            <w:pPr>
              <w:pStyle w:val="Tabletext"/>
            </w:pPr>
          </w:p>
        </w:tc>
      </w:tr>
      <w:tr w:rsidR="00F452C4" w:rsidRPr="009C4FF6" w14:paraId="220C9C5E" w14:textId="77777777" w:rsidTr="00594017">
        <w:tc>
          <w:tcPr>
            <w:tcW w:w="6750" w:type="dxa"/>
            <w:shd w:val="clear" w:color="auto" w:fill="auto"/>
          </w:tcPr>
          <w:p w14:paraId="1F30ACB5" w14:textId="77777777" w:rsidR="00F452C4" w:rsidRPr="008700E7" w:rsidRDefault="00F452C4" w:rsidP="00E03365">
            <w:pPr>
              <w:pStyle w:val="Tabletext"/>
            </w:pPr>
          </w:p>
        </w:tc>
        <w:tc>
          <w:tcPr>
            <w:tcW w:w="3420" w:type="dxa"/>
            <w:shd w:val="clear" w:color="auto" w:fill="auto"/>
          </w:tcPr>
          <w:p w14:paraId="295E4F15" w14:textId="77777777" w:rsidR="00F452C4" w:rsidRPr="008700E7" w:rsidRDefault="00F452C4" w:rsidP="00E03365">
            <w:pPr>
              <w:pStyle w:val="Tabletext"/>
            </w:pPr>
          </w:p>
        </w:tc>
      </w:tr>
      <w:tr w:rsidR="00F452C4" w:rsidRPr="009C4FF6" w14:paraId="57D20C20" w14:textId="77777777" w:rsidTr="00594017">
        <w:tc>
          <w:tcPr>
            <w:tcW w:w="6750" w:type="dxa"/>
            <w:shd w:val="clear" w:color="auto" w:fill="auto"/>
          </w:tcPr>
          <w:p w14:paraId="58D77D6A" w14:textId="77777777" w:rsidR="00F452C4" w:rsidRPr="008700E7" w:rsidRDefault="00F452C4" w:rsidP="00E03365">
            <w:pPr>
              <w:pStyle w:val="Tabletext"/>
            </w:pPr>
          </w:p>
        </w:tc>
        <w:tc>
          <w:tcPr>
            <w:tcW w:w="3420" w:type="dxa"/>
            <w:shd w:val="clear" w:color="auto" w:fill="auto"/>
          </w:tcPr>
          <w:p w14:paraId="5DF33F58" w14:textId="77777777" w:rsidR="00F452C4" w:rsidRPr="008700E7" w:rsidRDefault="00F452C4" w:rsidP="00E03365">
            <w:pPr>
              <w:pStyle w:val="Tabletext"/>
            </w:pPr>
          </w:p>
        </w:tc>
      </w:tr>
    </w:tbl>
    <w:p w14:paraId="30281CD0" w14:textId="35103A8B" w:rsidR="00F452C4" w:rsidRPr="00F07A31" w:rsidRDefault="00F452C4" w:rsidP="00E03365">
      <w:pPr>
        <w:pStyle w:val="Heading3"/>
      </w:pPr>
      <w:r>
        <w:rPr>
          <w:noProof/>
          <w:lang w:eastAsia="zh-CN"/>
        </w:rPr>
        <w:drawing>
          <wp:inline distT="0" distB="0" distL="0" distR="0" wp14:anchorId="280FFF5E" wp14:editId="782060C9">
            <wp:extent cx="127635" cy="180975"/>
            <wp:effectExtent l="0" t="0" r="0" b="0"/>
            <wp:docPr id="117732967"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32967" name="Picture 25">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635" cy="180975"/>
                    </a:xfrm>
                    <a:prstGeom prst="rect">
                      <a:avLst/>
                    </a:prstGeom>
                    <a:noFill/>
                    <a:ln>
                      <a:noFill/>
                    </a:ln>
                  </pic:spPr>
                </pic:pic>
              </a:graphicData>
            </a:graphic>
          </wp:inline>
        </w:drawing>
      </w:r>
      <w:r>
        <w:tab/>
      </w:r>
      <w:r w:rsidRPr="00F07A31">
        <w:t xml:space="preserve">Document required – </w:t>
      </w:r>
      <w:r w:rsidR="00E03365">
        <w:t>p</w:t>
      </w:r>
      <w:r w:rsidRPr="00F07A31">
        <w:t>roof of income</w:t>
      </w:r>
    </w:p>
    <w:p w14:paraId="0DE634B4" w14:textId="29861E24" w:rsidR="00F452C4" w:rsidRPr="008B3D09" w:rsidRDefault="00F452C4" w:rsidP="00E03365">
      <w:pPr>
        <w:pStyle w:val="Body"/>
      </w:pPr>
      <w:r w:rsidRPr="008B3D09">
        <w:t xml:space="preserve">If you receive an income from Centrelink or the Department of Veterans’ Affairs (DVA), you will need to give us an income and asset statement that is less than </w:t>
      </w:r>
      <w:r w:rsidR="00594017">
        <w:t>2</w:t>
      </w:r>
      <w:r w:rsidRPr="008B3D09">
        <w:t xml:space="preserve"> weeks old. </w:t>
      </w:r>
    </w:p>
    <w:p w14:paraId="53808866" w14:textId="77777777" w:rsidR="00F452C4" w:rsidRPr="008B3D09" w:rsidRDefault="00F452C4" w:rsidP="00E03365">
      <w:pPr>
        <w:pStyle w:val="Body"/>
      </w:pPr>
      <w:r w:rsidRPr="008B3D09">
        <w:t>If you have a paying job, you will need to give us a pay slip or a wage statement signed by your employer. It needs to show your wages be</w:t>
      </w:r>
      <w:r>
        <w:t>fore tax for the past 13 weeks.</w:t>
      </w:r>
    </w:p>
    <w:p w14:paraId="04FD94F0" w14:textId="24EFBEB3" w:rsidR="00F452C4" w:rsidRDefault="00F452C4" w:rsidP="00E03365">
      <w:pPr>
        <w:pStyle w:val="Body"/>
      </w:pPr>
      <w:r w:rsidRPr="008B3D09">
        <w:t xml:space="preserve">If you are self-employed, please have an accountant complete a profit and loss statement for the </w:t>
      </w:r>
      <w:r w:rsidR="00594017">
        <w:t>p</w:t>
      </w:r>
      <w:r w:rsidRPr="008B3D09">
        <w:t>ast 13 weeks.</w:t>
      </w:r>
    </w:p>
    <w:p w14:paraId="43281906" w14:textId="77777777" w:rsidR="00F452C4" w:rsidRDefault="00F452C4" w:rsidP="003407AD">
      <w:pPr>
        <w:pStyle w:val="Heading3"/>
      </w:pPr>
      <w:bookmarkStart w:id="14" w:name="_Hlk157672579"/>
      <w:r>
        <w:t>Real estate details</w:t>
      </w:r>
    </w:p>
    <w:p w14:paraId="53B861E4" w14:textId="2CEFCE94" w:rsidR="00961E92" w:rsidRPr="00961E92" w:rsidRDefault="00961E92" w:rsidP="00961E92">
      <w:pPr>
        <w:pStyle w:val="Body"/>
      </w:pPr>
      <w:r>
        <w:t>Fill out this section if the person</w:t>
      </w:r>
      <w:r w:rsidRPr="00961E92">
        <w:t xml:space="preserve"> </w:t>
      </w:r>
      <w:r w:rsidRPr="00086EE9">
        <w:t>own</w:t>
      </w:r>
      <w:r>
        <w:t>s</w:t>
      </w:r>
      <w:r w:rsidRPr="00086EE9">
        <w:t xml:space="preserve"> or part-own</w:t>
      </w:r>
      <w:r>
        <w:t>s</w:t>
      </w:r>
      <w:r w:rsidRPr="00086EE9">
        <w:t xml:space="preserve"> any real estate or land</w:t>
      </w:r>
      <w:r>
        <w:t xml:space="preserve">. If not, </w:t>
      </w:r>
      <w:r w:rsidRPr="008700E7">
        <w:rPr>
          <w:rStyle w:val="Strong"/>
          <w:b w:val="0"/>
          <w:bCs w:val="0"/>
        </w:rPr>
        <w:t xml:space="preserve">go to </w:t>
      </w:r>
      <w:hyperlink w:anchor="_Asset_details" w:history="1">
        <w:r w:rsidR="003407AD" w:rsidRPr="003407AD">
          <w:rPr>
            <w:rStyle w:val="Hyperlink"/>
            <w:b/>
            <w:bCs/>
          </w:rPr>
          <w:fldChar w:fldCharType="begin"/>
        </w:r>
        <w:r w:rsidR="003407AD" w:rsidRPr="003407AD">
          <w:rPr>
            <w:b/>
            <w:bCs/>
          </w:rPr>
          <w:instrText xml:space="preserve"> REF _Ref157452137 \h </w:instrText>
        </w:r>
        <w:r w:rsidR="003407AD">
          <w:rPr>
            <w:rStyle w:val="Hyperlink"/>
            <w:b/>
            <w:bCs/>
          </w:rPr>
          <w:instrText xml:space="preserve"> \* MERGEFORMAT </w:instrText>
        </w:r>
        <w:r w:rsidR="003407AD" w:rsidRPr="003407AD">
          <w:rPr>
            <w:rStyle w:val="Hyperlink"/>
            <w:b/>
            <w:bCs/>
          </w:rPr>
        </w:r>
        <w:r w:rsidR="003407AD" w:rsidRPr="003407AD">
          <w:rPr>
            <w:rStyle w:val="Hyperlink"/>
            <w:b/>
            <w:bCs/>
          </w:rPr>
          <w:fldChar w:fldCharType="separate"/>
        </w:r>
        <w:r w:rsidR="003407AD" w:rsidRPr="003407AD">
          <w:rPr>
            <w:b/>
            <w:bCs/>
          </w:rPr>
          <w:t>Asset details</w:t>
        </w:r>
        <w:r w:rsidR="003407AD" w:rsidRPr="003407AD">
          <w:rPr>
            <w:rStyle w:val="Hyperlink"/>
            <w:b/>
            <w:bCs/>
          </w:rPr>
          <w:fldChar w:fldCharType="end"/>
        </w:r>
      </w:hyperlink>
      <w:r>
        <w:t>.</w:t>
      </w:r>
    </w:p>
    <w:tbl>
      <w:tblPr>
        <w:tblStyle w:val="TableGrid"/>
        <w:tblW w:w="5000" w:type="pct"/>
        <w:tblLook w:val="06A0" w:firstRow="1" w:lastRow="0" w:firstColumn="1" w:lastColumn="0" w:noHBand="1" w:noVBand="1"/>
      </w:tblPr>
      <w:tblGrid>
        <w:gridCol w:w="4315"/>
        <w:gridCol w:w="5879"/>
      </w:tblGrid>
      <w:tr w:rsidR="00961E92" w14:paraId="77B19CDA" w14:textId="77777777" w:rsidTr="00EC4A9E">
        <w:trPr>
          <w:tblHeader/>
        </w:trPr>
        <w:tc>
          <w:tcPr>
            <w:tcW w:w="4315" w:type="dxa"/>
          </w:tcPr>
          <w:p w14:paraId="530AD4EA" w14:textId="77777777" w:rsidR="00961E92" w:rsidRPr="00CB3285" w:rsidRDefault="00961E92" w:rsidP="00EC4A9E">
            <w:pPr>
              <w:pStyle w:val="Tablecolhead"/>
            </w:pPr>
            <w:r>
              <w:t>Required information</w:t>
            </w:r>
          </w:p>
        </w:tc>
        <w:tc>
          <w:tcPr>
            <w:tcW w:w="5879" w:type="dxa"/>
          </w:tcPr>
          <w:p w14:paraId="6196F7E9" w14:textId="77777777" w:rsidR="00961E92" w:rsidRDefault="00961E92" w:rsidP="00EC4A9E">
            <w:pPr>
              <w:pStyle w:val="Tablecolhead"/>
            </w:pPr>
            <w:r>
              <w:t>Answer</w:t>
            </w:r>
          </w:p>
        </w:tc>
      </w:tr>
      <w:tr w:rsidR="00961E92" w14:paraId="48522853" w14:textId="77777777" w:rsidTr="00EC4A9E">
        <w:tc>
          <w:tcPr>
            <w:tcW w:w="4315" w:type="dxa"/>
          </w:tcPr>
          <w:p w14:paraId="73DB5705" w14:textId="175E900D" w:rsidR="00961E92" w:rsidRDefault="00961E92" w:rsidP="00EC4A9E">
            <w:pPr>
              <w:pStyle w:val="Tabletext"/>
            </w:pPr>
            <w:r w:rsidRPr="00703A18">
              <w:t>Real estate or land value</w:t>
            </w:r>
            <w:r>
              <w:t xml:space="preserve"> </w:t>
            </w:r>
          </w:p>
        </w:tc>
        <w:tc>
          <w:tcPr>
            <w:tcW w:w="5879" w:type="dxa"/>
          </w:tcPr>
          <w:p w14:paraId="40A65686" w14:textId="77777777" w:rsidR="00961E92" w:rsidRDefault="00961E92" w:rsidP="00EC4A9E">
            <w:pPr>
              <w:pStyle w:val="Tabletext"/>
            </w:pPr>
          </w:p>
        </w:tc>
      </w:tr>
      <w:tr w:rsidR="00961E92" w14:paraId="277D76D8" w14:textId="77777777" w:rsidTr="00EC4A9E">
        <w:trPr>
          <w:trHeight w:val="426"/>
        </w:trPr>
        <w:tc>
          <w:tcPr>
            <w:tcW w:w="4315" w:type="dxa"/>
          </w:tcPr>
          <w:p w14:paraId="12E1C33C" w14:textId="0375CEF4" w:rsidR="00961E92" w:rsidRPr="002365B4" w:rsidRDefault="00961E92" w:rsidP="00EC4A9E">
            <w:pPr>
              <w:pStyle w:val="Tabletext6pt"/>
            </w:pPr>
            <w:r>
              <w:t>Property address</w:t>
            </w:r>
          </w:p>
        </w:tc>
        <w:tc>
          <w:tcPr>
            <w:tcW w:w="5879" w:type="dxa"/>
          </w:tcPr>
          <w:p w14:paraId="7A0B886B" w14:textId="77777777" w:rsidR="00961E92" w:rsidRPr="002365B4" w:rsidRDefault="00961E92" w:rsidP="00EC4A9E">
            <w:pPr>
              <w:pStyle w:val="Tabletext6pt"/>
            </w:pPr>
          </w:p>
        </w:tc>
      </w:tr>
      <w:tr w:rsidR="00961E92" w14:paraId="30946896" w14:textId="77777777" w:rsidTr="00EC4A9E">
        <w:trPr>
          <w:trHeight w:val="426"/>
        </w:trPr>
        <w:tc>
          <w:tcPr>
            <w:tcW w:w="4315" w:type="dxa"/>
          </w:tcPr>
          <w:p w14:paraId="13450D9F" w14:textId="77777777" w:rsidR="00961E92" w:rsidRPr="00CA4746" w:rsidRDefault="00961E92" w:rsidP="00EC4A9E">
            <w:pPr>
              <w:pStyle w:val="Tabletext6pt"/>
              <w:rPr>
                <w:rStyle w:val="Strong"/>
                <w:b w:val="0"/>
              </w:rPr>
            </w:pPr>
            <w:r w:rsidRPr="00CA4746">
              <w:rPr>
                <w:rStyle w:val="Strong"/>
                <w:rFonts w:eastAsia="MS Gothic"/>
                <w:b w:val="0"/>
              </w:rPr>
              <w:t>Centrelink Reference Number</w:t>
            </w:r>
          </w:p>
        </w:tc>
        <w:tc>
          <w:tcPr>
            <w:tcW w:w="5879" w:type="dxa"/>
          </w:tcPr>
          <w:p w14:paraId="5B28355F" w14:textId="77777777" w:rsidR="00961E92" w:rsidRPr="002365B4" w:rsidRDefault="00961E92" w:rsidP="00EC4A9E">
            <w:pPr>
              <w:pStyle w:val="Tabletext6pt"/>
            </w:pPr>
          </w:p>
        </w:tc>
      </w:tr>
      <w:tr w:rsidR="00961E92" w14:paraId="5B0F4EFE" w14:textId="77777777" w:rsidTr="00EC4A9E">
        <w:trPr>
          <w:trHeight w:val="426"/>
        </w:trPr>
        <w:tc>
          <w:tcPr>
            <w:tcW w:w="4315" w:type="dxa"/>
          </w:tcPr>
          <w:p w14:paraId="487D0B9F" w14:textId="45FC64BC" w:rsidR="00961E92" w:rsidRPr="00430B8F" w:rsidRDefault="00961E92" w:rsidP="00EC4A9E">
            <w:pPr>
              <w:pStyle w:val="Tabletext6pt"/>
              <w:rPr>
                <w:rStyle w:val="Strong"/>
                <w:b w:val="0"/>
                <w:bCs w:val="0"/>
              </w:rPr>
            </w:pPr>
            <w:r>
              <w:t>Are they</w:t>
            </w:r>
            <w:r w:rsidRPr="009B4699">
              <w:t xml:space="preserve"> able to live in the property permanently?</w:t>
            </w:r>
          </w:p>
        </w:tc>
        <w:tc>
          <w:tcPr>
            <w:tcW w:w="5879" w:type="dxa"/>
          </w:tcPr>
          <w:p w14:paraId="0033B765" w14:textId="77777777" w:rsidR="00961E92" w:rsidRPr="002365B4" w:rsidRDefault="00961E92" w:rsidP="00EC4A9E">
            <w:pPr>
              <w:pStyle w:val="Tabletext6pt"/>
            </w:pPr>
          </w:p>
        </w:tc>
      </w:tr>
      <w:tr w:rsidR="00961E92" w14:paraId="4A4AEB4E" w14:textId="77777777" w:rsidTr="00EC4A9E">
        <w:trPr>
          <w:trHeight w:val="426"/>
        </w:trPr>
        <w:tc>
          <w:tcPr>
            <w:tcW w:w="4315" w:type="dxa"/>
          </w:tcPr>
          <w:p w14:paraId="6DAB721F" w14:textId="502F67E0" w:rsidR="00961E92" w:rsidRDefault="00961E92" w:rsidP="00EC4A9E">
            <w:pPr>
              <w:pStyle w:val="Tabletext6pt"/>
            </w:pPr>
            <w:r w:rsidRPr="00B01DAF">
              <w:t>Can this real estate or land be sold?</w:t>
            </w:r>
          </w:p>
        </w:tc>
        <w:tc>
          <w:tcPr>
            <w:tcW w:w="5879" w:type="dxa"/>
          </w:tcPr>
          <w:p w14:paraId="6546056C" w14:textId="77777777" w:rsidR="00961E92" w:rsidRPr="002365B4" w:rsidRDefault="00961E92" w:rsidP="00EC4A9E">
            <w:pPr>
              <w:pStyle w:val="Tabletext6pt"/>
            </w:pPr>
          </w:p>
        </w:tc>
      </w:tr>
      <w:tr w:rsidR="00961E92" w14:paraId="3497E914" w14:textId="77777777" w:rsidTr="00EC4A9E">
        <w:trPr>
          <w:trHeight w:val="426"/>
        </w:trPr>
        <w:tc>
          <w:tcPr>
            <w:tcW w:w="4315" w:type="dxa"/>
          </w:tcPr>
          <w:p w14:paraId="5C3B649B" w14:textId="288FA853" w:rsidR="00961E92" w:rsidRDefault="00961E92" w:rsidP="00EC4A9E">
            <w:pPr>
              <w:pStyle w:val="Tabletext6pt"/>
            </w:pPr>
            <w:r w:rsidRPr="00B01DAF">
              <w:t>Is the property for sale?</w:t>
            </w:r>
          </w:p>
        </w:tc>
        <w:tc>
          <w:tcPr>
            <w:tcW w:w="5879" w:type="dxa"/>
          </w:tcPr>
          <w:p w14:paraId="6D8F7C13" w14:textId="77777777" w:rsidR="00961E92" w:rsidRPr="002365B4" w:rsidRDefault="00961E92" w:rsidP="00EC4A9E">
            <w:pPr>
              <w:pStyle w:val="Tabletext6pt"/>
            </w:pPr>
          </w:p>
        </w:tc>
      </w:tr>
      <w:tr w:rsidR="00961E92" w14:paraId="73FC2173" w14:textId="77777777" w:rsidTr="00EC4A9E">
        <w:trPr>
          <w:trHeight w:val="426"/>
        </w:trPr>
        <w:tc>
          <w:tcPr>
            <w:tcW w:w="4315" w:type="dxa"/>
          </w:tcPr>
          <w:p w14:paraId="49FC277B" w14:textId="1D0E6A36" w:rsidR="00961E92" w:rsidRPr="00B01DAF" w:rsidRDefault="00961E92" w:rsidP="00EC4A9E">
            <w:pPr>
              <w:pStyle w:val="Tabletext6pt"/>
            </w:pPr>
            <w:r w:rsidRPr="00061095">
              <w:t>I</w:t>
            </w:r>
            <w:r>
              <w:t xml:space="preserve">f you answered ‘no’ to any of </w:t>
            </w:r>
            <w:r w:rsidRPr="00061095">
              <w:t>the</w:t>
            </w:r>
            <w:r>
              <w:t xml:space="preserve"> above 3 questions, tell us why</w:t>
            </w:r>
          </w:p>
        </w:tc>
        <w:tc>
          <w:tcPr>
            <w:tcW w:w="5879" w:type="dxa"/>
          </w:tcPr>
          <w:p w14:paraId="69837A6A" w14:textId="77777777" w:rsidR="00961E92" w:rsidRPr="002365B4" w:rsidRDefault="00961E92" w:rsidP="00EC4A9E">
            <w:pPr>
              <w:pStyle w:val="Tabletext6pt"/>
            </w:pPr>
          </w:p>
        </w:tc>
      </w:tr>
      <w:tr w:rsidR="00961E92" w14:paraId="52E58EBE" w14:textId="77777777" w:rsidTr="00EC4A9E">
        <w:trPr>
          <w:trHeight w:val="426"/>
        </w:trPr>
        <w:tc>
          <w:tcPr>
            <w:tcW w:w="4315" w:type="dxa"/>
          </w:tcPr>
          <w:p w14:paraId="4DB0CEEA" w14:textId="2384519E" w:rsidR="00961E92" w:rsidRPr="00B01DAF" w:rsidRDefault="00961E92" w:rsidP="00EC4A9E">
            <w:pPr>
              <w:pStyle w:val="Tabletext6pt"/>
            </w:pPr>
            <w:r w:rsidRPr="00DB0527">
              <w:t>Is the property subject to a dispute or an application for settlement in the Family Court?</w:t>
            </w:r>
            <w:r>
              <w:t xml:space="preserve"> If y</w:t>
            </w:r>
            <w:r w:rsidRPr="00061095">
              <w:t xml:space="preserve">es </w:t>
            </w:r>
            <w:r>
              <w:t>–</w:t>
            </w:r>
            <w:r w:rsidRPr="00061095">
              <w:t xml:space="preserve"> </w:t>
            </w:r>
            <w:r>
              <w:t>what is the r</w:t>
            </w:r>
            <w:r w:rsidRPr="00061095">
              <w:t>eason</w:t>
            </w:r>
            <w:r>
              <w:t>?</w:t>
            </w:r>
          </w:p>
        </w:tc>
        <w:tc>
          <w:tcPr>
            <w:tcW w:w="5879" w:type="dxa"/>
          </w:tcPr>
          <w:p w14:paraId="12FEC558" w14:textId="77777777" w:rsidR="00961E92" w:rsidRPr="002365B4" w:rsidRDefault="00961E92" w:rsidP="00EC4A9E">
            <w:pPr>
              <w:pStyle w:val="Tabletext6pt"/>
            </w:pPr>
          </w:p>
        </w:tc>
      </w:tr>
    </w:tbl>
    <w:p w14:paraId="00A106A2" w14:textId="25E01ECD" w:rsidR="00F452C4" w:rsidRPr="00F07A31" w:rsidRDefault="00F452C4" w:rsidP="00594017">
      <w:pPr>
        <w:pStyle w:val="Heading3"/>
      </w:pPr>
      <w:r w:rsidRPr="00F07A31">
        <w:lastRenderedPageBreak/>
        <w:t>Document</w:t>
      </w:r>
      <w:r w:rsidR="00961E92">
        <w:t>s</w:t>
      </w:r>
      <w:r w:rsidRPr="00F07A31">
        <w:t xml:space="preserve"> required</w:t>
      </w:r>
    </w:p>
    <w:p w14:paraId="3C88124D" w14:textId="4E1C11B5" w:rsidR="00F452C4" w:rsidRDefault="00D632F5" w:rsidP="00961E92">
      <w:pPr>
        <w:pStyle w:val="Body"/>
        <w:ind w:left="720" w:hanging="720"/>
      </w:pPr>
      <w:r>
        <w:pict w14:anchorId="360FE1C5">
          <v:shape id="_x0000_i1032" type="#_x0000_t75" alt="Document icon" style="width:9.9pt;height:14.1pt;visibility:visible;mso-wrap-style:square">
            <v:imagedata r:id="rId18" o:title="Document icon"/>
          </v:shape>
        </w:pict>
      </w:r>
      <w:r w:rsidR="00961E92">
        <w:tab/>
      </w:r>
      <w:r w:rsidR="00F452C4">
        <w:t>We will need a letter from an approved valuer or solicitor stating their property’s market value and their equity in it. If they part-own the property, we need information that details their share. If the property is held in trust, we need a letter from the executor of the estate.</w:t>
      </w:r>
    </w:p>
    <w:p w14:paraId="766DD58E" w14:textId="4F8F1129" w:rsidR="00F452C4" w:rsidRDefault="00F452C4" w:rsidP="00961E92">
      <w:pPr>
        <w:pStyle w:val="Body"/>
      </w:pPr>
      <w:r>
        <w:rPr>
          <w:noProof/>
          <w:lang w:eastAsia="zh-CN"/>
        </w:rPr>
        <w:drawing>
          <wp:inline distT="0" distB="0" distL="0" distR="0" wp14:anchorId="57C67ADD" wp14:editId="74645715">
            <wp:extent cx="127635" cy="180975"/>
            <wp:effectExtent l="0" t="0" r="0" b="0"/>
            <wp:docPr id="7" name="Picture 28" descr="Docu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ocument 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635" cy="180975"/>
                    </a:xfrm>
                    <a:prstGeom prst="rect">
                      <a:avLst/>
                    </a:prstGeom>
                    <a:noFill/>
                    <a:ln>
                      <a:noFill/>
                    </a:ln>
                  </pic:spPr>
                </pic:pic>
              </a:graphicData>
            </a:graphic>
          </wp:inline>
        </w:drawing>
      </w:r>
      <w:r>
        <w:tab/>
        <w:t>If they are unable to live in the property permanently, we need documents that explain why.</w:t>
      </w:r>
    </w:p>
    <w:p w14:paraId="3934637A" w14:textId="70C3F4B5" w:rsidR="00F452C4" w:rsidRDefault="00F452C4" w:rsidP="00961E92">
      <w:pPr>
        <w:pStyle w:val="Body"/>
      </w:pPr>
      <w:r>
        <w:rPr>
          <w:noProof/>
          <w:lang w:eastAsia="zh-CN"/>
        </w:rPr>
        <w:drawing>
          <wp:inline distT="0" distB="0" distL="0" distR="0" wp14:anchorId="486DC8EC" wp14:editId="0553DCEB">
            <wp:extent cx="127635" cy="180975"/>
            <wp:effectExtent l="0" t="0" r="0" b="0"/>
            <wp:docPr id="8"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9">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635" cy="180975"/>
                    </a:xfrm>
                    <a:prstGeom prst="rect">
                      <a:avLst/>
                    </a:prstGeom>
                    <a:noFill/>
                    <a:ln>
                      <a:noFill/>
                    </a:ln>
                  </pic:spPr>
                </pic:pic>
              </a:graphicData>
            </a:graphic>
          </wp:inline>
        </w:drawing>
      </w:r>
      <w:r w:rsidRPr="00B81C6B">
        <w:tab/>
      </w:r>
      <w:r>
        <w:t>If the property is for sale, we need a document from the real estate agent confirming this.</w:t>
      </w:r>
    </w:p>
    <w:p w14:paraId="3B0D4103" w14:textId="62B15560" w:rsidR="00F452C4" w:rsidRDefault="00F452C4" w:rsidP="007B4CAA">
      <w:pPr>
        <w:pStyle w:val="Body"/>
        <w:ind w:left="720" w:hanging="720"/>
      </w:pPr>
      <w:r>
        <w:rPr>
          <w:noProof/>
          <w:lang w:eastAsia="zh-CN"/>
        </w:rPr>
        <w:drawing>
          <wp:inline distT="0" distB="0" distL="0" distR="0" wp14:anchorId="4900C12D" wp14:editId="33A77B0C">
            <wp:extent cx="127635" cy="180975"/>
            <wp:effectExtent l="0" t="0" r="0" b="0"/>
            <wp:docPr id="9"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0">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635" cy="180975"/>
                    </a:xfrm>
                    <a:prstGeom prst="rect">
                      <a:avLst/>
                    </a:prstGeom>
                    <a:noFill/>
                    <a:ln>
                      <a:noFill/>
                    </a:ln>
                  </pic:spPr>
                </pic:pic>
              </a:graphicData>
            </a:graphic>
          </wp:inline>
        </w:drawing>
      </w:r>
      <w:r w:rsidRPr="00B81C6B">
        <w:tab/>
      </w:r>
      <w:r>
        <w:t>If there is a dispute or application for settlement, we need a document from their solicitor including details of ownership.</w:t>
      </w:r>
    </w:p>
    <w:p w14:paraId="0683E330" w14:textId="39E7A77A" w:rsidR="00F452C4" w:rsidRDefault="00F452C4" w:rsidP="003407AD">
      <w:pPr>
        <w:pStyle w:val="Heading3"/>
        <w:rPr>
          <w:rFonts w:ascii="HelveticaNeueLTCom-Bd" w:hAnsi="HelveticaNeueLTCom-Bd" w:cs="HelveticaNeueLTCom-Bd"/>
        </w:rPr>
      </w:pPr>
      <w:bookmarkStart w:id="15" w:name="_Asset_details"/>
      <w:bookmarkStart w:id="16" w:name="_Ref157452137"/>
      <w:bookmarkEnd w:id="14"/>
      <w:bookmarkEnd w:id="15"/>
      <w:r>
        <w:t>Asset details</w:t>
      </w:r>
      <w:bookmarkEnd w:id="16"/>
    </w:p>
    <w:p w14:paraId="0CAF6CC7" w14:textId="001828F3" w:rsidR="00F452C4" w:rsidRDefault="00F452C4" w:rsidP="00961E92">
      <w:pPr>
        <w:pStyle w:val="Body"/>
      </w:pPr>
      <w:r>
        <w:t xml:space="preserve">An asset is something </w:t>
      </w:r>
      <w:r w:rsidR="00637FC8">
        <w:t>a person</w:t>
      </w:r>
      <w:r>
        <w:t xml:space="preserve"> own</w:t>
      </w:r>
      <w:r w:rsidR="00637FC8">
        <w:t>s</w:t>
      </w:r>
      <w:r>
        <w:t xml:space="preserve"> that can be turned into money — like shares, businesses, mobile homes and any cash you have in the bank. In addition to their assets, if they are expecting to receive a payout from an organisation like WorkSafe or the Transport Accident Commission (TAC), please list it here.</w:t>
      </w:r>
    </w:p>
    <w:tbl>
      <w:tblPr>
        <w:tblW w:w="505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47 Asset information: asset type, value in dollars and can the asset be cashed in or sold (yes or no)?"/>
      </w:tblPr>
      <w:tblGrid>
        <w:gridCol w:w="4534"/>
        <w:gridCol w:w="1986"/>
        <w:gridCol w:w="3786"/>
      </w:tblGrid>
      <w:tr w:rsidR="00F452C4" w:rsidRPr="00026BF8" w14:paraId="497004DA" w14:textId="77777777" w:rsidTr="00637FC8">
        <w:trPr>
          <w:tblHeader/>
        </w:trPr>
        <w:tc>
          <w:tcPr>
            <w:tcW w:w="4535" w:type="dxa"/>
            <w:shd w:val="clear" w:color="auto" w:fill="auto"/>
          </w:tcPr>
          <w:p w14:paraId="53D88B00" w14:textId="77777777" w:rsidR="00F452C4" w:rsidRPr="00E76164" w:rsidRDefault="00F452C4" w:rsidP="00F452C4">
            <w:pPr>
              <w:pStyle w:val="Tablecolhead"/>
            </w:pPr>
            <w:r w:rsidRPr="00E76164">
              <w:t>Asset type</w:t>
            </w:r>
          </w:p>
        </w:tc>
        <w:tc>
          <w:tcPr>
            <w:tcW w:w="1986" w:type="dxa"/>
            <w:shd w:val="clear" w:color="auto" w:fill="auto"/>
          </w:tcPr>
          <w:p w14:paraId="355954CB" w14:textId="77777777" w:rsidR="00F452C4" w:rsidRPr="00E76164" w:rsidRDefault="00F452C4" w:rsidP="00F452C4">
            <w:pPr>
              <w:pStyle w:val="Tablecolhead"/>
            </w:pPr>
            <w:r w:rsidRPr="00E76164">
              <w:t>Value ($)</w:t>
            </w:r>
          </w:p>
        </w:tc>
        <w:tc>
          <w:tcPr>
            <w:tcW w:w="3786" w:type="dxa"/>
            <w:shd w:val="clear" w:color="auto" w:fill="auto"/>
          </w:tcPr>
          <w:p w14:paraId="6820B296" w14:textId="7295D514" w:rsidR="00F452C4" w:rsidRPr="00E76164" w:rsidRDefault="00F452C4" w:rsidP="00F452C4">
            <w:pPr>
              <w:pStyle w:val="Tablecolhead"/>
            </w:pPr>
            <w:r w:rsidRPr="00E76164">
              <w:t>Can the asset be cashed in or sold?</w:t>
            </w:r>
            <w:r>
              <w:t xml:space="preserve"> </w:t>
            </w:r>
            <w:r w:rsidRPr="008411C6">
              <w:t>(Write yes or no)</w:t>
            </w:r>
          </w:p>
        </w:tc>
      </w:tr>
      <w:tr w:rsidR="00F452C4" w:rsidRPr="00026BF8" w14:paraId="51E05632" w14:textId="77777777" w:rsidTr="00637FC8">
        <w:tc>
          <w:tcPr>
            <w:tcW w:w="4535" w:type="dxa"/>
            <w:shd w:val="clear" w:color="auto" w:fill="auto"/>
          </w:tcPr>
          <w:p w14:paraId="6976E94C" w14:textId="77777777" w:rsidR="00F452C4" w:rsidRPr="008700E7" w:rsidRDefault="00F452C4" w:rsidP="00F452C4">
            <w:pPr>
              <w:pStyle w:val="Tabletext"/>
            </w:pPr>
          </w:p>
        </w:tc>
        <w:tc>
          <w:tcPr>
            <w:tcW w:w="1986" w:type="dxa"/>
            <w:shd w:val="clear" w:color="auto" w:fill="auto"/>
          </w:tcPr>
          <w:p w14:paraId="11E0FB1A" w14:textId="77777777" w:rsidR="00F452C4" w:rsidRPr="008700E7" w:rsidRDefault="00F452C4" w:rsidP="00F452C4">
            <w:pPr>
              <w:pStyle w:val="Tabletext"/>
            </w:pPr>
          </w:p>
        </w:tc>
        <w:tc>
          <w:tcPr>
            <w:tcW w:w="3786" w:type="dxa"/>
            <w:shd w:val="clear" w:color="auto" w:fill="auto"/>
          </w:tcPr>
          <w:p w14:paraId="7F0DDCE6" w14:textId="77777777" w:rsidR="00F452C4" w:rsidRPr="008700E7" w:rsidRDefault="00F452C4" w:rsidP="00F452C4">
            <w:pPr>
              <w:pStyle w:val="Tabletext"/>
            </w:pPr>
          </w:p>
        </w:tc>
      </w:tr>
      <w:tr w:rsidR="00F452C4" w:rsidRPr="00026BF8" w14:paraId="20C928B3" w14:textId="77777777" w:rsidTr="00637FC8">
        <w:tc>
          <w:tcPr>
            <w:tcW w:w="4535" w:type="dxa"/>
            <w:shd w:val="clear" w:color="auto" w:fill="auto"/>
          </w:tcPr>
          <w:p w14:paraId="265792B5" w14:textId="77777777" w:rsidR="00F452C4" w:rsidRPr="008700E7" w:rsidRDefault="00F452C4" w:rsidP="00F452C4">
            <w:pPr>
              <w:pStyle w:val="Tabletext"/>
            </w:pPr>
          </w:p>
        </w:tc>
        <w:tc>
          <w:tcPr>
            <w:tcW w:w="1986" w:type="dxa"/>
            <w:shd w:val="clear" w:color="auto" w:fill="auto"/>
          </w:tcPr>
          <w:p w14:paraId="08A3FBBB" w14:textId="77777777" w:rsidR="00F452C4" w:rsidRPr="008700E7" w:rsidRDefault="00F452C4" w:rsidP="00F452C4">
            <w:pPr>
              <w:pStyle w:val="Tabletext"/>
            </w:pPr>
          </w:p>
        </w:tc>
        <w:tc>
          <w:tcPr>
            <w:tcW w:w="3786" w:type="dxa"/>
            <w:shd w:val="clear" w:color="auto" w:fill="auto"/>
          </w:tcPr>
          <w:p w14:paraId="15FCDD79" w14:textId="77777777" w:rsidR="00F452C4" w:rsidRPr="008700E7" w:rsidRDefault="00F452C4" w:rsidP="00F452C4">
            <w:pPr>
              <w:pStyle w:val="Tabletext"/>
            </w:pPr>
          </w:p>
        </w:tc>
      </w:tr>
      <w:tr w:rsidR="00F452C4" w:rsidRPr="00026BF8" w14:paraId="493811F2" w14:textId="77777777" w:rsidTr="00637FC8">
        <w:tc>
          <w:tcPr>
            <w:tcW w:w="4535" w:type="dxa"/>
            <w:shd w:val="clear" w:color="auto" w:fill="auto"/>
          </w:tcPr>
          <w:p w14:paraId="602B2847" w14:textId="77777777" w:rsidR="00F452C4" w:rsidRPr="008700E7" w:rsidRDefault="00F452C4" w:rsidP="00F452C4">
            <w:pPr>
              <w:pStyle w:val="Tabletext"/>
            </w:pPr>
          </w:p>
        </w:tc>
        <w:tc>
          <w:tcPr>
            <w:tcW w:w="1986" w:type="dxa"/>
            <w:shd w:val="clear" w:color="auto" w:fill="auto"/>
          </w:tcPr>
          <w:p w14:paraId="72B5100B" w14:textId="77777777" w:rsidR="00F452C4" w:rsidRPr="008700E7" w:rsidRDefault="00F452C4" w:rsidP="00F452C4">
            <w:pPr>
              <w:pStyle w:val="Tabletext"/>
            </w:pPr>
          </w:p>
        </w:tc>
        <w:tc>
          <w:tcPr>
            <w:tcW w:w="3786" w:type="dxa"/>
            <w:shd w:val="clear" w:color="auto" w:fill="auto"/>
          </w:tcPr>
          <w:p w14:paraId="2735778D" w14:textId="77777777" w:rsidR="00F452C4" w:rsidRPr="008700E7" w:rsidRDefault="00F452C4" w:rsidP="00F452C4">
            <w:pPr>
              <w:pStyle w:val="Tabletext"/>
            </w:pPr>
          </w:p>
        </w:tc>
      </w:tr>
      <w:tr w:rsidR="00F452C4" w:rsidRPr="00026BF8" w14:paraId="542361E7" w14:textId="77777777" w:rsidTr="00637FC8">
        <w:tc>
          <w:tcPr>
            <w:tcW w:w="4535" w:type="dxa"/>
            <w:shd w:val="clear" w:color="auto" w:fill="auto"/>
          </w:tcPr>
          <w:p w14:paraId="071553D3" w14:textId="77777777" w:rsidR="00F452C4" w:rsidRPr="008700E7" w:rsidRDefault="00F452C4" w:rsidP="00F452C4">
            <w:pPr>
              <w:pStyle w:val="Tabletext"/>
            </w:pPr>
          </w:p>
        </w:tc>
        <w:tc>
          <w:tcPr>
            <w:tcW w:w="1986" w:type="dxa"/>
            <w:shd w:val="clear" w:color="auto" w:fill="auto"/>
          </w:tcPr>
          <w:p w14:paraId="583D7023" w14:textId="77777777" w:rsidR="00F452C4" w:rsidRPr="008700E7" w:rsidRDefault="00F452C4" w:rsidP="00F452C4">
            <w:pPr>
              <w:pStyle w:val="Tabletext"/>
            </w:pPr>
          </w:p>
        </w:tc>
        <w:tc>
          <w:tcPr>
            <w:tcW w:w="3786" w:type="dxa"/>
            <w:shd w:val="clear" w:color="auto" w:fill="auto"/>
          </w:tcPr>
          <w:p w14:paraId="4803C82E" w14:textId="77777777" w:rsidR="00F452C4" w:rsidRPr="008700E7" w:rsidRDefault="00F452C4" w:rsidP="00F452C4">
            <w:pPr>
              <w:pStyle w:val="Tabletext"/>
            </w:pPr>
          </w:p>
        </w:tc>
      </w:tr>
      <w:tr w:rsidR="00F452C4" w:rsidRPr="00026BF8" w14:paraId="44AC79CE" w14:textId="77777777" w:rsidTr="00637FC8">
        <w:tc>
          <w:tcPr>
            <w:tcW w:w="4535" w:type="dxa"/>
            <w:shd w:val="clear" w:color="auto" w:fill="auto"/>
          </w:tcPr>
          <w:p w14:paraId="6C6FC8E9" w14:textId="77777777" w:rsidR="00F452C4" w:rsidRPr="008700E7" w:rsidRDefault="00F452C4" w:rsidP="00F452C4">
            <w:pPr>
              <w:pStyle w:val="Tabletext"/>
            </w:pPr>
          </w:p>
        </w:tc>
        <w:tc>
          <w:tcPr>
            <w:tcW w:w="1986" w:type="dxa"/>
            <w:shd w:val="clear" w:color="auto" w:fill="auto"/>
          </w:tcPr>
          <w:p w14:paraId="177B855D" w14:textId="77777777" w:rsidR="00F452C4" w:rsidRPr="008700E7" w:rsidRDefault="00F452C4" w:rsidP="00F452C4">
            <w:pPr>
              <w:pStyle w:val="Tabletext"/>
            </w:pPr>
          </w:p>
        </w:tc>
        <w:tc>
          <w:tcPr>
            <w:tcW w:w="3786" w:type="dxa"/>
            <w:shd w:val="clear" w:color="auto" w:fill="auto"/>
          </w:tcPr>
          <w:p w14:paraId="78B7F7DB" w14:textId="77777777" w:rsidR="00F452C4" w:rsidRPr="008700E7" w:rsidRDefault="00F452C4" w:rsidP="00F452C4">
            <w:pPr>
              <w:pStyle w:val="Tabletext"/>
            </w:pPr>
          </w:p>
        </w:tc>
      </w:tr>
    </w:tbl>
    <w:p w14:paraId="27C9A762" w14:textId="2A67BF88" w:rsidR="00F452C4" w:rsidRPr="00B81C6B" w:rsidRDefault="00F452C4" w:rsidP="00961E92">
      <w:pPr>
        <w:pStyle w:val="Heading3"/>
      </w:pPr>
      <w:r>
        <w:rPr>
          <w:noProof/>
          <w:lang w:eastAsia="zh-CN"/>
        </w:rPr>
        <w:drawing>
          <wp:inline distT="0" distB="0" distL="0" distR="0" wp14:anchorId="36CB9BA6" wp14:editId="16C063DD">
            <wp:extent cx="127635" cy="180975"/>
            <wp:effectExtent l="0" t="0" r="0" b="0"/>
            <wp:docPr id="10"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1">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635" cy="180975"/>
                    </a:xfrm>
                    <a:prstGeom prst="rect">
                      <a:avLst/>
                    </a:prstGeom>
                    <a:noFill/>
                    <a:ln>
                      <a:noFill/>
                    </a:ln>
                  </pic:spPr>
                </pic:pic>
              </a:graphicData>
            </a:graphic>
          </wp:inline>
        </w:drawing>
      </w:r>
      <w:r w:rsidRPr="00B81C6B">
        <w:tab/>
        <w:t>Document</w:t>
      </w:r>
      <w:r w:rsidR="00637FC8">
        <w:t>s</w:t>
      </w:r>
      <w:r w:rsidRPr="00B81C6B">
        <w:t xml:space="preserve"> required – </w:t>
      </w:r>
      <w:r>
        <w:t>p</w:t>
      </w:r>
      <w:r w:rsidRPr="00B81C6B">
        <w:t>roof of assets</w:t>
      </w:r>
    </w:p>
    <w:p w14:paraId="7E272261" w14:textId="77777777" w:rsidR="00F452C4" w:rsidRPr="00F16F29" w:rsidRDefault="00F452C4" w:rsidP="00F452C4">
      <w:pPr>
        <w:pStyle w:val="Body"/>
      </w:pPr>
      <w:r w:rsidRPr="00F16F29">
        <w:t>If you or a household member are receiving payments from Centrelink, we will get your asset information from your Centrelink statement.</w:t>
      </w:r>
    </w:p>
    <w:p w14:paraId="3E5EE3E4" w14:textId="77777777" w:rsidR="00F452C4" w:rsidRPr="00F16F29" w:rsidRDefault="00F452C4" w:rsidP="00F452C4">
      <w:pPr>
        <w:pStyle w:val="Body"/>
      </w:pPr>
      <w:r w:rsidRPr="00F16F29">
        <w:t>For each person who does not receive a payment from Centrelink, we will need:</w:t>
      </w:r>
    </w:p>
    <w:p w14:paraId="59597705" w14:textId="2D879F3E" w:rsidR="00F452C4" w:rsidRPr="00F16F29" w:rsidRDefault="00F452C4" w:rsidP="00F452C4">
      <w:pPr>
        <w:pStyle w:val="Bullet1"/>
      </w:pPr>
      <w:r>
        <w:t>a</w:t>
      </w:r>
      <w:r w:rsidRPr="00F16F29">
        <w:t xml:space="preserve"> copy of your bank book or </w:t>
      </w:r>
      <w:r>
        <w:t xml:space="preserve">a </w:t>
      </w:r>
      <w:r w:rsidRPr="00F16F29">
        <w:t xml:space="preserve">bank statement </w:t>
      </w:r>
      <w:r>
        <w:t xml:space="preserve">that is </w:t>
      </w:r>
      <w:r w:rsidRPr="00F16F29">
        <w:t xml:space="preserve">not more than </w:t>
      </w:r>
      <w:r>
        <w:t>4</w:t>
      </w:r>
      <w:r w:rsidRPr="00F16F29">
        <w:t xml:space="preserve"> weeks old</w:t>
      </w:r>
      <w:r>
        <w:t xml:space="preserve"> – a</w:t>
      </w:r>
      <w:r w:rsidRPr="00F16F29">
        <w:t>n</w:t>
      </w:r>
      <w:r>
        <w:t xml:space="preserve"> </w:t>
      </w:r>
      <w:r w:rsidRPr="00F16F29">
        <w:t xml:space="preserve">automated teller machine (ATM) statement is allowed </w:t>
      </w:r>
      <w:proofErr w:type="gramStart"/>
      <w:r w:rsidRPr="00F16F29">
        <w:t>as long as</w:t>
      </w:r>
      <w:proofErr w:type="gramEnd"/>
      <w:r w:rsidRPr="00F16F29">
        <w:t xml:space="preserve"> it shows </w:t>
      </w:r>
      <w:r>
        <w:t>the name of the account holder</w:t>
      </w:r>
    </w:p>
    <w:p w14:paraId="5837E8CF" w14:textId="77777777" w:rsidR="00F452C4" w:rsidRDefault="00F452C4" w:rsidP="00F452C4">
      <w:pPr>
        <w:pStyle w:val="Bullet1"/>
      </w:pPr>
      <w:r>
        <w:t>d</w:t>
      </w:r>
      <w:r w:rsidRPr="00F16F29">
        <w:t>ocuments stating the value of any other assets you own or have an interest in.</w:t>
      </w:r>
    </w:p>
    <w:p w14:paraId="574428CA" w14:textId="77777777" w:rsidR="006049D5" w:rsidRDefault="006049D5">
      <w:pPr>
        <w:spacing w:after="0" w:line="240" w:lineRule="auto"/>
        <w:rPr>
          <w:rFonts w:eastAsia="MS Gothic" w:cs="Arial"/>
          <w:bCs/>
          <w:color w:val="15354D"/>
          <w:kern w:val="32"/>
          <w:sz w:val="40"/>
          <w:szCs w:val="40"/>
        </w:rPr>
      </w:pPr>
      <w:bookmarkStart w:id="17" w:name="_Section_C"/>
      <w:bookmarkStart w:id="18" w:name="_Ref157452167"/>
      <w:bookmarkEnd w:id="6"/>
      <w:bookmarkEnd w:id="17"/>
      <w:r>
        <w:br w:type="page"/>
      </w:r>
    </w:p>
    <w:p w14:paraId="73EB3FE9" w14:textId="4BD8CD2E" w:rsidR="00F452C4" w:rsidRDefault="00F452C4" w:rsidP="00F452C4">
      <w:pPr>
        <w:pStyle w:val="Heading1"/>
      </w:pPr>
      <w:bookmarkStart w:id="19" w:name="_Toc185939175"/>
      <w:r>
        <w:lastRenderedPageBreak/>
        <w:t>Section C: Declaration</w:t>
      </w:r>
      <w:bookmarkEnd w:id="18"/>
      <w:bookmarkEnd w:id="19"/>
    </w:p>
    <w:p w14:paraId="22FFD15F" w14:textId="77777777" w:rsidR="00F452C4" w:rsidRDefault="00F452C4" w:rsidP="00F452C4">
      <w:pPr>
        <w:pStyle w:val="Body"/>
        <w:rPr>
          <w:lang w:val="en-US"/>
        </w:rPr>
      </w:pPr>
      <w:r>
        <w:rPr>
          <w:lang w:val="en-US"/>
        </w:rPr>
        <w:t xml:space="preserve">This section is to be completed by the person who is the owner (primary applicant) of the Victorian Housing Register application. </w:t>
      </w:r>
    </w:p>
    <w:p w14:paraId="4945E9DA" w14:textId="15D65B9A" w:rsidR="00637FC8" w:rsidRDefault="00637FC8" w:rsidP="00637FC8">
      <w:pPr>
        <w:pStyle w:val="Heading2"/>
        <w:rPr>
          <w:lang w:val="en-US"/>
        </w:rPr>
      </w:pPr>
      <w:r>
        <w:rPr>
          <w:lang w:val="en-US"/>
        </w:rPr>
        <w:t>Primary applicant’s declaration</w:t>
      </w:r>
    </w:p>
    <w:p w14:paraId="4B0FE993" w14:textId="77777777" w:rsidR="00F452C4" w:rsidRDefault="00F452C4" w:rsidP="00F452C4">
      <w:pPr>
        <w:pStyle w:val="Body"/>
      </w:pPr>
      <w:r>
        <w:t>I declare that all the information provided in this additional adult household member form is true and correct.</w:t>
      </w:r>
    </w:p>
    <w:p w14:paraId="3C8091DB" w14:textId="343F9F78" w:rsidR="00F452C4" w:rsidRDefault="00F452C4" w:rsidP="00F452C4">
      <w:pPr>
        <w:pStyle w:val="Body"/>
      </w:pPr>
      <w:r>
        <w:t xml:space="preserve">I acknowledge that I must advise the Department of </w:t>
      </w:r>
      <w:r w:rsidRPr="00D41D75">
        <w:t xml:space="preserve">Families, Fairness and Housing </w:t>
      </w:r>
      <w:r>
        <w:t xml:space="preserve">(the department) if my circumstances change and </w:t>
      </w:r>
      <w:r w:rsidR="002A6D23">
        <w:t xml:space="preserve">to </w:t>
      </w:r>
      <w:r>
        <w:t>update the department with any details that are relevant to my application.</w:t>
      </w:r>
    </w:p>
    <w:p w14:paraId="5CBDD69B" w14:textId="232F2511" w:rsidR="00F452C4" w:rsidRDefault="00F452C4" w:rsidP="00F452C4">
      <w:pPr>
        <w:pStyle w:val="Body"/>
        <w:rPr>
          <w:rStyle w:val="Emphasis"/>
        </w:rPr>
      </w:pPr>
      <w:r>
        <w:rPr>
          <w:rStyle w:val="Strong"/>
        </w:rPr>
        <w:t xml:space="preserve">WARNING: </w:t>
      </w:r>
      <w:r>
        <w:t xml:space="preserve">If you wilfully give information that is untrue in any particular in this application, you may be liable to penalties under section 40 of the </w:t>
      </w:r>
      <w:r>
        <w:rPr>
          <w:rStyle w:val="Emphasis"/>
        </w:rPr>
        <w:t xml:space="preserve">Housing Act 1983 </w:t>
      </w:r>
      <w:r w:rsidRPr="00DC7D07">
        <w:rPr>
          <w:rStyle w:val="Emphasis"/>
          <w:i w:val="0"/>
          <w:iCs w:val="0"/>
        </w:rPr>
        <w:t>(Vic).</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ection C: Declaration - mark with X to indicate you have completed all parts of the form and attached all relevant documents"/>
      </w:tblPr>
      <w:tblGrid>
        <w:gridCol w:w="7735"/>
        <w:gridCol w:w="2430"/>
      </w:tblGrid>
      <w:tr w:rsidR="00F452C4" w:rsidRPr="000B67B8" w14:paraId="14FC470E" w14:textId="77777777" w:rsidTr="00F452C4">
        <w:trPr>
          <w:tblHeader/>
        </w:trPr>
        <w:tc>
          <w:tcPr>
            <w:tcW w:w="7735" w:type="dxa"/>
            <w:shd w:val="clear" w:color="auto" w:fill="auto"/>
          </w:tcPr>
          <w:p w14:paraId="79DEDA3D" w14:textId="77777777" w:rsidR="00F452C4" w:rsidRPr="00CC4DFA" w:rsidRDefault="00F452C4" w:rsidP="00F452C4">
            <w:pPr>
              <w:pStyle w:val="Tablecolhead"/>
            </w:pPr>
            <w:r>
              <w:t>By signing this form,</w:t>
            </w:r>
            <w:r w:rsidRPr="00CC4DFA">
              <w:t xml:space="preserve"> I have:</w:t>
            </w:r>
          </w:p>
        </w:tc>
        <w:tc>
          <w:tcPr>
            <w:tcW w:w="2430" w:type="dxa"/>
            <w:shd w:val="clear" w:color="auto" w:fill="auto"/>
          </w:tcPr>
          <w:p w14:paraId="75673F82" w14:textId="08D007ED" w:rsidR="00F452C4" w:rsidRPr="00CC4DFA" w:rsidRDefault="00F452C4" w:rsidP="00F452C4">
            <w:pPr>
              <w:pStyle w:val="Tablecolhead"/>
            </w:pPr>
            <w:r w:rsidRPr="00CC4DFA">
              <w:t xml:space="preserve">Mark with </w:t>
            </w:r>
            <w:r>
              <w:t>an ‘</w:t>
            </w:r>
            <w:r w:rsidRPr="00CC4DFA">
              <w:t>X</w:t>
            </w:r>
            <w:r>
              <w:t>’</w:t>
            </w:r>
          </w:p>
        </w:tc>
      </w:tr>
      <w:tr w:rsidR="00F452C4" w:rsidRPr="00B70F7F" w14:paraId="4ECFAE60" w14:textId="77777777" w:rsidTr="00F452C4">
        <w:tc>
          <w:tcPr>
            <w:tcW w:w="7735" w:type="dxa"/>
            <w:shd w:val="clear" w:color="auto" w:fill="auto"/>
          </w:tcPr>
          <w:p w14:paraId="2D3E9C0F" w14:textId="77777777" w:rsidR="00F452C4" w:rsidRPr="00CC4DFA" w:rsidRDefault="00F452C4" w:rsidP="00F452C4">
            <w:pPr>
              <w:pStyle w:val="Tabletext"/>
            </w:pPr>
            <w:r w:rsidRPr="0015321B">
              <w:t>Comple</w:t>
            </w:r>
            <w:r>
              <w:t>ted all parts of the</w:t>
            </w:r>
            <w:r w:rsidRPr="0015321B">
              <w:t xml:space="preserve"> form</w:t>
            </w:r>
          </w:p>
        </w:tc>
        <w:tc>
          <w:tcPr>
            <w:tcW w:w="2430" w:type="dxa"/>
            <w:shd w:val="clear" w:color="auto" w:fill="auto"/>
          </w:tcPr>
          <w:p w14:paraId="55F5B939" w14:textId="77777777" w:rsidR="00F452C4" w:rsidRPr="00B70F7F" w:rsidRDefault="00F452C4" w:rsidP="00EC4A9E">
            <w:pPr>
              <w:pStyle w:val="DHHStabletext"/>
            </w:pPr>
          </w:p>
        </w:tc>
      </w:tr>
      <w:tr w:rsidR="00F452C4" w:rsidRPr="00B70F7F" w14:paraId="48C1DE93" w14:textId="77777777" w:rsidTr="00F452C4">
        <w:tc>
          <w:tcPr>
            <w:tcW w:w="7735" w:type="dxa"/>
            <w:shd w:val="clear" w:color="auto" w:fill="auto"/>
          </w:tcPr>
          <w:p w14:paraId="071B7567" w14:textId="789259C1" w:rsidR="00F452C4" w:rsidRPr="00CC4DFA" w:rsidRDefault="00F452C4" w:rsidP="00F452C4">
            <w:pPr>
              <w:pStyle w:val="Tabletext"/>
            </w:pPr>
            <w:r w:rsidRPr="00CC4DFA">
              <w:t>A</w:t>
            </w:r>
            <w:r>
              <w:t xml:space="preserve">ttached all relevant documents, indicated with a document icon: </w:t>
            </w:r>
            <w:r>
              <w:rPr>
                <w:noProof/>
                <w:lang w:eastAsia="zh-CN"/>
              </w:rPr>
              <w:drawing>
                <wp:inline distT="0" distB="0" distL="0" distR="0" wp14:anchorId="0B0840A3" wp14:editId="218A4A16">
                  <wp:extent cx="127635" cy="180975"/>
                  <wp:effectExtent l="0" t="0" r="5715" b="9525"/>
                  <wp:docPr id="11"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8">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635" cy="180975"/>
                          </a:xfrm>
                          <a:prstGeom prst="rect">
                            <a:avLst/>
                          </a:prstGeom>
                          <a:noFill/>
                          <a:ln>
                            <a:noFill/>
                          </a:ln>
                        </pic:spPr>
                      </pic:pic>
                    </a:graphicData>
                  </a:graphic>
                </wp:inline>
              </w:drawing>
            </w:r>
          </w:p>
        </w:tc>
        <w:tc>
          <w:tcPr>
            <w:tcW w:w="2430" w:type="dxa"/>
            <w:shd w:val="clear" w:color="auto" w:fill="auto"/>
          </w:tcPr>
          <w:p w14:paraId="4373B3B4" w14:textId="77777777" w:rsidR="00F452C4" w:rsidRPr="00B70F7F" w:rsidRDefault="00F452C4" w:rsidP="00EC4A9E">
            <w:pPr>
              <w:pStyle w:val="DHHStabletext"/>
            </w:pPr>
          </w:p>
        </w:tc>
      </w:tr>
    </w:tbl>
    <w:p w14:paraId="192FA5B1" w14:textId="4BD1CBD7" w:rsidR="008519EC" w:rsidRDefault="008519EC" w:rsidP="00F452C4">
      <w:pPr>
        <w:pStyle w:val="Body"/>
      </w:pPr>
      <w:bookmarkStart w:id="20" w:name="_Hlk157673181"/>
    </w:p>
    <w:tbl>
      <w:tblPr>
        <w:tblStyle w:val="TableGrid"/>
        <w:tblW w:w="5000" w:type="pct"/>
        <w:tblLook w:val="06A0" w:firstRow="1" w:lastRow="0" w:firstColumn="1" w:lastColumn="0" w:noHBand="1" w:noVBand="1"/>
      </w:tblPr>
      <w:tblGrid>
        <w:gridCol w:w="3505"/>
        <w:gridCol w:w="6689"/>
      </w:tblGrid>
      <w:tr w:rsidR="00886A60" w14:paraId="6518FC23" w14:textId="77777777" w:rsidTr="000B64B0">
        <w:trPr>
          <w:tblHeader/>
        </w:trPr>
        <w:tc>
          <w:tcPr>
            <w:tcW w:w="3505" w:type="dxa"/>
          </w:tcPr>
          <w:p w14:paraId="76D5C7C5" w14:textId="77777777" w:rsidR="00886A60" w:rsidRPr="00CB3285" w:rsidRDefault="00886A60" w:rsidP="000B64B0">
            <w:pPr>
              <w:pStyle w:val="Tablecolhead"/>
            </w:pPr>
            <w:r>
              <w:t>Required information</w:t>
            </w:r>
          </w:p>
        </w:tc>
        <w:tc>
          <w:tcPr>
            <w:tcW w:w="6689" w:type="dxa"/>
          </w:tcPr>
          <w:p w14:paraId="025DD74B" w14:textId="77777777" w:rsidR="00886A60" w:rsidRDefault="00886A60" w:rsidP="000B64B0">
            <w:pPr>
              <w:pStyle w:val="Tablecolhead"/>
            </w:pPr>
            <w:r>
              <w:t>Your answer</w:t>
            </w:r>
          </w:p>
        </w:tc>
      </w:tr>
      <w:tr w:rsidR="00886A60" w14:paraId="0BBF4C57" w14:textId="77777777" w:rsidTr="000B64B0">
        <w:tc>
          <w:tcPr>
            <w:tcW w:w="3505" w:type="dxa"/>
          </w:tcPr>
          <w:p w14:paraId="0A8DA4C9" w14:textId="08D53968" w:rsidR="00886A60" w:rsidRDefault="00F452C4" w:rsidP="000B64B0">
            <w:pPr>
              <w:pStyle w:val="Tabletext"/>
            </w:pPr>
            <w:r>
              <w:t>Primary applicant’s full</w:t>
            </w:r>
            <w:r w:rsidR="00886A60">
              <w:t xml:space="preserve"> name</w:t>
            </w:r>
          </w:p>
        </w:tc>
        <w:tc>
          <w:tcPr>
            <w:tcW w:w="6689" w:type="dxa"/>
          </w:tcPr>
          <w:p w14:paraId="76F763DF" w14:textId="77777777" w:rsidR="00886A60" w:rsidRDefault="00886A60" w:rsidP="000B64B0">
            <w:pPr>
              <w:pStyle w:val="Tabletext"/>
            </w:pPr>
          </w:p>
        </w:tc>
      </w:tr>
      <w:tr w:rsidR="00886A60" w14:paraId="48350D5B" w14:textId="77777777" w:rsidTr="00886A60">
        <w:trPr>
          <w:trHeight w:val="822"/>
        </w:trPr>
        <w:tc>
          <w:tcPr>
            <w:tcW w:w="3505" w:type="dxa"/>
          </w:tcPr>
          <w:p w14:paraId="44E04F7E" w14:textId="5229CE48" w:rsidR="00886A60" w:rsidRPr="002365B4" w:rsidRDefault="00F452C4" w:rsidP="000B64B0">
            <w:pPr>
              <w:pStyle w:val="Tabletext6pt"/>
            </w:pPr>
            <w:r>
              <w:t>Primary applicant’s</w:t>
            </w:r>
            <w:r w:rsidR="00886A60">
              <w:t xml:space="preserve"> signature</w:t>
            </w:r>
          </w:p>
        </w:tc>
        <w:tc>
          <w:tcPr>
            <w:tcW w:w="6689" w:type="dxa"/>
          </w:tcPr>
          <w:p w14:paraId="6C565CDA" w14:textId="77777777" w:rsidR="00886A60" w:rsidRPr="002365B4" w:rsidRDefault="00886A60" w:rsidP="000B64B0">
            <w:pPr>
              <w:pStyle w:val="Tabletext6pt"/>
            </w:pPr>
          </w:p>
        </w:tc>
      </w:tr>
      <w:tr w:rsidR="00886A60" w14:paraId="3A6C60BD" w14:textId="77777777" w:rsidTr="00886A60">
        <w:trPr>
          <w:trHeight w:val="354"/>
        </w:trPr>
        <w:tc>
          <w:tcPr>
            <w:tcW w:w="3505" w:type="dxa"/>
          </w:tcPr>
          <w:p w14:paraId="5912EC3E" w14:textId="1C6E7AA5" w:rsidR="00886A60" w:rsidRDefault="00886A60" w:rsidP="000B64B0">
            <w:pPr>
              <w:pStyle w:val="Tabletext6pt"/>
            </w:pPr>
            <w:r>
              <w:t>Date</w:t>
            </w:r>
          </w:p>
        </w:tc>
        <w:tc>
          <w:tcPr>
            <w:tcW w:w="6689" w:type="dxa"/>
          </w:tcPr>
          <w:p w14:paraId="45FDF352" w14:textId="77777777" w:rsidR="00886A60" w:rsidRPr="002365B4" w:rsidRDefault="00886A60" w:rsidP="000B64B0">
            <w:pPr>
              <w:pStyle w:val="Tabletext6pt"/>
            </w:pPr>
          </w:p>
        </w:tc>
      </w:tr>
      <w:bookmarkEnd w:id="20"/>
    </w:tbl>
    <w:p w14:paraId="4624A4C7" w14:textId="77777777" w:rsidR="00324361" w:rsidRDefault="00324361">
      <w:pPr>
        <w:spacing w:after="0" w:line="240" w:lineRule="auto"/>
        <w:rPr>
          <w:rFonts w:eastAsia="MS Gothic" w:cs="Arial"/>
          <w:bCs/>
          <w:color w:val="15354D"/>
          <w:kern w:val="32"/>
          <w:sz w:val="40"/>
          <w:szCs w:val="40"/>
        </w:rPr>
      </w:pPr>
      <w:r>
        <w:br w:type="page"/>
      </w:r>
    </w:p>
    <w:p w14:paraId="728E8677" w14:textId="77777777" w:rsidR="001568FE" w:rsidRPr="001568FE" w:rsidRDefault="001568FE" w:rsidP="001568FE">
      <w:pPr>
        <w:keepNext/>
        <w:keepLines/>
        <w:spacing w:before="320" w:after="200" w:line="440" w:lineRule="atLeast"/>
        <w:outlineLvl w:val="0"/>
        <w:rPr>
          <w:rFonts w:eastAsia="MS Gothic" w:cs="Arial"/>
          <w:bCs/>
          <w:color w:val="15354D"/>
          <w:kern w:val="32"/>
          <w:sz w:val="40"/>
          <w:szCs w:val="40"/>
        </w:rPr>
      </w:pPr>
      <w:bookmarkStart w:id="21" w:name="_Toc157676668"/>
      <w:bookmarkStart w:id="22" w:name="_Hlk185934175"/>
      <w:bookmarkStart w:id="23" w:name="_Toc185939176"/>
      <w:bookmarkEnd w:id="1"/>
      <w:r w:rsidRPr="001568FE">
        <w:rPr>
          <w:rFonts w:eastAsia="MS Gothic" w:cs="Arial"/>
          <w:bCs/>
          <w:color w:val="15354D"/>
          <w:kern w:val="32"/>
          <w:sz w:val="40"/>
          <w:szCs w:val="40"/>
        </w:rPr>
        <w:lastRenderedPageBreak/>
        <w:t>Information privacy</w:t>
      </w:r>
      <w:bookmarkEnd w:id="23"/>
    </w:p>
    <w:p w14:paraId="60C97964" w14:textId="77777777" w:rsidR="001568FE" w:rsidRPr="001568FE" w:rsidRDefault="001568FE" w:rsidP="00D632F5">
      <w:pPr>
        <w:pStyle w:val="Body"/>
      </w:pPr>
      <w:r w:rsidRPr="001568FE">
        <w:t>We are committed to protecting the privacy of your personal information. Personal information is information that directly or indirectly identifies a person. We need to collect and handle your personal information to be able to process your application. We will handle all the information you give us in keeping with the:</w:t>
      </w:r>
    </w:p>
    <w:p w14:paraId="2C42DC67" w14:textId="77777777" w:rsidR="001568FE" w:rsidRPr="00D632F5" w:rsidRDefault="001568FE" w:rsidP="00D632F5">
      <w:pPr>
        <w:pStyle w:val="Bullet1"/>
        <w:rPr>
          <w:i/>
          <w:iCs/>
        </w:rPr>
      </w:pPr>
      <w:r w:rsidRPr="00D632F5">
        <w:rPr>
          <w:i/>
          <w:iCs/>
        </w:rPr>
        <w:t>Privacy and Data Protection Act 2014</w:t>
      </w:r>
    </w:p>
    <w:p w14:paraId="1C0E248D" w14:textId="77777777" w:rsidR="001568FE" w:rsidRPr="00D632F5" w:rsidRDefault="001568FE" w:rsidP="00D632F5">
      <w:pPr>
        <w:pStyle w:val="Bullet1"/>
      </w:pPr>
      <w:r w:rsidRPr="00D632F5">
        <w:rPr>
          <w:i/>
          <w:iCs/>
        </w:rPr>
        <w:t>Health Records Act 2001</w:t>
      </w:r>
      <w:r w:rsidRPr="00D632F5">
        <w:t>.</w:t>
      </w:r>
    </w:p>
    <w:p w14:paraId="659CF37C" w14:textId="77777777" w:rsidR="001568FE" w:rsidRPr="001568FE" w:rsidRDefault="001568FE" w:rsidP="00D632F5">
      <w:pPr>
        <w:pStyle w:val="Bodyafterbullets"/>
      </w:pPr>
      <w:r w:rsidRPr="001568FE">
        <w:t xml:space="preserve">If you are using other departmental programs, we may share some of your information with them to help us coordinate better services for you. </w:t>
      </w:r>
    </w:p>
    <w:p w14:paraId="5135DA13" w14:textId="77777777" w:rsidR="001568FE" w:rsidRPr="001568FE" w:rsidRDefault="001568FE" w:rsidP="00D632F5">
      <w:pPr>
        <w:pStyle w:val="Body"/>
      </w:pPr>
      <w:r w:rsidRPr="001568FE">
        <w:t>We will use your information:</w:t>
      </w:r>
    </w:p>
    <w:p w14:paraId="19FBF8AD" w14:textId="77777777" w:rsidR="001568FE" w:rsidRPr="00D632F5" w:rsidRDefault="001568FE" w:rsidP="00D632F5">
      <w:pPr>
        <w:pStyle w:val="Bullet1"/>
      </w:pPr>
      <w:r w:rsidRPr="00D632F5">
        <w:t>for the purposes listed on these forms</w:t>
      </w:r>
    </w:p>
    <w:p w14:paraId="727FBC4B" w14:textId="77777777" w:rsidR="001568FE" w:rsidRPr="00D632F5" w:rsidRDefault="001568FE" w:rsidP="00D632F5">
      <w:pPr>
        <w:pStyle w:val="Bullet1"/>
      </w:pPr>
      <w:r w:rsidRPr="00D632F5">
        <w:t>to provide services to you</w:t>
      </w:r>
    </w:p>
    <w:p w14:paraId="296772F9" w14:textId="77777777" w:rsidR="001568FE" w:rsidRPr="00D632F5" w:rsidRDefault="001568FE" w:rsidP="00D632F5">
      <w:pPr>
        <w:pStyle w:val="Bullet1"/>
      </w:pPr>
      <w:r w:rsidRPr="00D632F5">
        <w:t xml:space="preserve">for purposes you consent to. </w:t>
      </w:r>
    </w:p>
    <w:p w14:paraId="00B27953" w14:textId="77777777" w:rsidR="001568FE" w:rsidRPr="001568FE" w:rsidRDefault="001568FE" w:rsidP="00D632F5">
      <w:pPr>
        <w:pStyle w:val="Bodyafterbullets"/>
      </w:pPr>
      <w:r w:rsidRPr="001568FE">
        <w:t xml:space="preserve">We will not use your information for any other purpose unless the law requires us to do so. </w:t>
      </w:r>
    </w:p>
    <w:p w14:paraId="59E527D6" w14:textId="77777777" w:rsidR="001568FE" w:rsidRPr="001568FE" w:rsidRDefault="001568FE" w:rsidP="00D632F5">
      <w:pPr>
        <w:pStyle w:val="Body"/>
      </w:pPr>
      <w:r w:rsidRPr="001568FE">
        <w:t>You have a right to access your information under the:</w:t>
      </w:r>
    </w:p>
    <w:p w14:paraId="47362FE8" w14:textId="77777777" w:rsidR="001568FE" w:rsidRPr="00D632F5" w:rsidRDefault="001568FE" w:rsidP="00D632F5">
      <w:pPr>
        <w:pStyle w:val="Bullet1"/>
      </w:pPr>
      <w:r w:rsidRPr="00D632F5">
        <w:rPr>
          <w:i/>
          <w:iCs/>
        </w:rPr>
        <w:t>Freedom of Information Act 1982</w:t>
      </w:r>
      <w:r w:rsidRPr="00D632F5">
        <w:t>, and</w:t>
      </w:r>
    </w:p>
    <w:p w14:paraId="04D8C38E" w14:textId="77777777" w:rsidR="001568FE" w:rsidRPr="00D632F5" w:rsidRDefault="001568FE" w:rsidP="00D632F5">
      <w:pPr>
        <w:pStyle w:val="Bullet1"/>
      </w:pPr>
      <w:r w:rsidRPr="00D632F5">
        <w:rPr>
          <w:i/>
          <w:iCs/>
        </w:rPr>
        <w:t>Privacy and Data Protection Act 2014</w:t>
      </w:r>
      <w:r w:rsidRPr="00D632F5">
        <w:t>.</w:t>
      </w:r>
    </w:p>
    <w:p w14:paraId="0AD2E41F" w14:textId="77777777" w:rsidR="001568FE" w:rsidRPr="001568FE" w:rsidRDefault="001568FE" w:rsidP="00D632F5">
      <w:pPr>
        <w:pStyle w:val="Bodyafterbullets"/>
      </w:pPr>
      <w:r w:rsidRPr="001568FE">
        <w:t>For information about freedom of information requests:</w:t>
      </w:r>
    </w:p>
    <w:p w14:paraId="57864251" w14:textId="77777777" w:rsidR="001568FE" w:rsidRPr="00D632F5" w:rsidRDefault="001568FE" w:rsidP="00D632F5">
      <w:pPr>
        <w:pStyle w:val="Bullet1"/>
      </w:pPr>
      <w:r w:rsidRPr="00D632F5">
        <w:t>call 1300 151 883, or</w:t>
      </w:r>
    </w:p>
    <w:p w14:paraId="54AAFB16" w14:textId="4A1A1388" w:rsidR="001568FE" w:rsidRPr="001568FE" w:rsidRDefault="001568FE" w:rsidP="00D632F5">
      <w:pPr>
        <w:pStyle w:val="Bullet1"/>
      </w:pPr>
      <w:r w:rsidRPr="00D632F5">
        <w:t xml:space="preserve">make an online FOI request at </w:t>
      </w:r>
      <w:hyperlink r:id="rId19" w:history="1">
        <w:r w:rsidR="00D632F5" w:rsidRPr="00D632F5">
          <w:rPr>
            <w:rStyle w:val="Hyperlink"/>
            <w:color w:val="auto"/>
            <w:u w:val="none"/>
          </w:rPr>
          <w:t>Making a Freedom of Information request</w:t>
        </w:r>
      </w:hyperlink>
      <w:r w:rsidR="00D632F5" w:rsidRPr="00D632F5">
        <w:t xml:space="preserve"> https://www.dffh.vic.gov.au/making-freedom-information-request</w:t>
      </w:r>
      <w:r w:rsidRPr="001568FE">
        <w:t>.</w:t>
      </w:r>
    </w:p>
    <w:p w14:paraId="3E6F56C8" w14:textId="77777777" w:rsidR="001568FE" w:rsidRPr="001568FE" w:rsidRDefault="001568FE" w:rsidP="00D632F5">
      <w:pPr>
        <w:pStyle w:val="Bodyafterbullets"/>
      </w:pPr>
      <w:r w:rsidRPr="001568FE">
        <w:t>For more information about privacy:</w:t>
      </w:r>
    </w:p>
    <w:p w14:paraId="5060FDB0" w14:textId="6C0087D9" w:rsidR="001568FE" w:rsidRPr="001568FE" w:rsidRDefault="001568FE" w:rsidP="001568FE">
      <w:pPr>
        <w:pStyle w:val="Bullet1"/>
      </w:pPr>
      <w:r w:rsidRPr="001568FE">
        <w:t xml:space="preserve">see the department’s privacy policy at </w:t>
      </w:r>
      <w:hyperlink r:id="rId20" w:history="1">
        <w:r w:rsidR="00D632F5" w:rsidRPr="00D632F5">
          <w:rPr>
            <w:rStyle w:val="Hyperlink"/>
          </w:rPr>
          <w:t>Department of Families, Fairness and Housing Privacy policy</w:t>
        </w:r>
      </w:hyperlink>
      <w:r w:rsidR="00D632F5">
        <w:t xml:space="preserve"> </w:t>
      </w:r>
      <w:r w:rsidR="00D632F5" w:rsidRPr="00D632F5">
        <w:t>https://www.dffh.vic.gov.au/publications/privacy-policy</w:t>
      </w:r>
    </w:p>
    <w:p w14:paraId="33F12A45" w14:textId="77777777" w:rsidR="001568FE" w:rsidRPr="001568FE" w:rsidRDefault="001568FE" w:rsidP="001568FE">
      <w:pPr>
        <w:pStyle w:val="Bullet1"/>
      </w:pPr>
      <w:r w:rsidRPr="001568FE">
        <w:t xml:space="preserve">email the Feedback, External Oversight and Privacy unit </w:t>
      </w:r>
      <w:hyperlink r:id="rId21" w:tgtFrame="_blank" w:history="1">
        <w:r w:rsidRPr="001568FE">
          <w:rPr>
            <w:color w:val="004C97"/>
            <w:u w:val="dotted"/>
          </w:rPr>
          <w:t>feedback@dffh.vic.gov.au</w:t>
        </w:r>
      </w:hyperlink>
    </w:p>
    <w:p w14:paraId="45EF7108" w14:textId="77777777" w:rsidR="001568FE" w:rsidRPr="001568FE" w:rsidRDefault="001568FE" w:rsidP="001568FE">
      <w:pPr>
        <w:pStyle w:val="Bullet1"/>
      </w:pPr>
      <w:r w:rsidRPr="001568FE">
        <w:t>call the department on 1300 884 706.</w:t>
      </w:r>
    </w:p>
    <w:p w14:paraId="36CEAA32" w14:textId="77777777" w:rsidR="00782DE4" w:rsidRDefault="001568FE" w:rsidP="00782DE4">
      <w:pPr>
        <w:pStyle w:val="Heading1"/>
      </w:pPr>
      <w:r w:rsidRPr="001568FE">
        <w:rPr>
          <w:rFonts w:eastAsia="Times"/>
        </w:rPr>
        <w:br w:type="page"/>
      </w:r>
      <w:bookmarkStart w:id="24" w:name="_Toc185939177"/>
      <w:r w:rsidR="00782DE4">
        <w:lastRenderedPageBreak/>
        <w:t>Language link</w:t>
      </w:r>
      <w:bookmarkEnd w:id="24"/>
    </w:p>
    <w:p w14:paraId="31641881" w14:textId="77777777" w:rsidR="00782DE4" w:rsidRDefault="00782DE4" w:rsidP="00782DE4">
      <w:pPr>
        <w:pStyle w:val="Body"/>
      </w:pPr>
      <w:r>
        <w:t>This publication is about housing. If you speak a language other than English or have difficulty reading written information, you can get help over the telephone. For more information:</w:t>
      </w:r>
    </w:p>
    <w:p w14:paraId="680CEC9F" w14:textId="25E3360F" w:rsidR="00782DE4" w:rsidRDefault="00782DE4" w:rsidP="00782DE4">
      <w:pPr>
        <w:pStyle w:val="Bullet1"/>
      </w:pPr>
      <w:r w:rsidRPr="0028738F">
        <w:t>visit</w:t>
      </w:r>
      <w:r>
        <w:t xml:space="preserve"> </w:t>
      </w:r>
      <w:hyperlink r:id="rId22" w:history="1">
        <w:r>
          <w:rPr>
            <w:rStyle w:val="Hyperlink"/>
          </w:rPr>
          <w:t>Housing.vic Interpreter services</w:t>
        </w:r>
      </w:hyperlink>
      <w:r>
        <w:t xml:space="preserve"> </w:t>
      </w:r>
      <w:r w:rsidRPr="00D632F5">
        <w:t>https://www.housing.vic.gov.au/interpreter-services</w:t>
      </w:r>
      <w:r>
        <w:t>, or</w:t>
      </w:r>
    </w:p>
    <w:p w14:paraId="52DE6ED8" w14:textId="77777777" w:rsidR="00782DE4" w:rsidRDefault="00782DE4" w:rsidP="00782DE4">
      <w:pPr>
        <w:pStyle w:val="Bullet1"/>
      </w:pPr>
      <w:hyperlink r:id="rId23" w:history="1">
        <w:r w:rsidRPr="00BC5AB5">
          <w:rPr>
            <w:rStyle w:val="Hyperlink"/>
          </w:rPr>
          <w:t>contact your local housing office</w:t>
        </w:r>
      </w:hyperlink>
      <w:r w:rsidRPr="00BC5AB5">
        <w:t xml:space="preserve"> https://www.dffh.vic.gov.au/contact-us (See, Housing enquiries and offices)</w:t>
      </w:r>
      <w:r>
        <w:t>, or</w:t>
      </w:r>
    </w:p>
    <w:p w14:paraId="3A4F4191" w14:textId="77777777" w:rsidR="00782DE4" w:rsidRDefault="00782DE4" w:rsidP="00782DE4">
      <w:pPr>
        <w:pStyle w:val="Bullet1"/>
      </w:pPr>
      <w:r>
        <w:t>call Language Link on (03) 9280 0799 for an interpreter.</w:t>
      </w:r>
    </w:p>
    <w:p w14:paraId="0D931D23" w14:textId="77777777" w:rsidR="00782DE4" w:rsidRDefault="00782DE4" w:rsidP="00782DE4">
      <w:pPr>
        <w:pStyle w:val="Bodyafterbullets"/>
      </w:pPr>
      <w:r w:rsidRPr="00D631B6">
        <w:t>For other languages, an interpreter is available through your local office.</w:t>
      </w:r>
    </w:p>
    <w:p w14:paraId="04A05F42" w14:textId="77777777" w:rsidR="00782DE4" w:rsidRPr="008F00E4" w:rsidRDefault="00782DE4" w:rsidP="00782DE4">
      <w:pPr>
        <w:pStyle w:val="Body"/>
        <w:rPr>
          <w:color w:val="004C97"/>
          <w:u w:val="dotted"/>
        </w:rPr>
      </w:pPr>
      <w:r w:rsidRPr="008F00E4">
        <w:t xml:space="preserve">To receive this document in another format, email the Victorian Housing Register </w:t>
      </w:r>
      <w:hyperlink r:id="rId24" w:history="1">
        <w:r w:rsidRPr="008F00E4">
          <w:rPr>
            <w:color w:val="004C97"/>
            <w:u w:val="dotted"/>
          </w:rPr>
          <w:t>VictorianHousingRegister@homes.vic.gov.au</w:t>
        </w:r>
      </w:hyperlink>
    </w:p>
    <w:p w14:paraId="17731C07" w14:textId="77777777" w:rsidR="00782DE4" w:rsidRDefault="00782DE4" w:rsidP="00782DE4">
      <w:pPr>
        <w:keepNext/>
        <w:keepLines/>
        <w:spacing w:before="240" w:line="250" w:lineRule="atLeast"/>
        <w:rPr>
          <w:b/>
        </w:rPr>
      </w:pPr>
      <w:r w:rsidRPr="008F00E4">
        <w:rPr>
          <w:b/>
        </w:rPr>
        <w:t>[Office use only]</w:t>
      </w:r>
    </w:p>
    <w:tbl>
      <w:tblPr>
        <w:tblStyle w:val="TableGrid"/>
        <w:tblW w:w="5000" w:type="pct"/>
        <w:tblLook w:val="0620" w:firstRow="1" w:lastRow="0" w:firstColumn="0" w:lastColumn="0" w:noHBand="1" w:noVBand="1"/>
      </w:tblPr>
      <w:tblGrid>
        <w:gridCol w:w="1886"/>
        <w:gridCol w:w="2077"/>
        <w:gridCol w:w="2077"/>
        <w:gridCol w:w="2077"/>
        <w:gridCol w:w="2077"/>
      </w:tblGrid>
      <w:tr w:rsidR="00D632F5" w:rsidRPr="008F00E4" w14:paraId="3F4CAD29" w14:textId="4C5CBC68" w:rsidTr="00D632F5">
        <w:trPr>
          <w:tblHeader/>
        </w:trPr>
        <w:tc>
          <w:tcPr>
            <w:tcW w:w="1886" w:type="dxa"/>
            <w:shd w:val="clear" w:color="auto" w:fill="E0EAF5"/>
          </w:tcPr>
          <w:p w14:paraId="38D72C74" w14:textId="77777777" w:rsidR="00D632F5" w:rsidRPr="008F00E4" w:rsidRDefault="00D632F5" w:rsidP="002430B6">
            <w:pPr>
              <w:pStyle w:val="Tabletext"/>
            </w:pPr>
            <w:r w:rsidRPr="008F00E4">
              <w:t>Date received</w:t>
            </w:r>
          </w:p>
        </w:tc>
        <w:tc>
          <w:tcPr>
            <w:tcW w:w="2077" w:type="dxa"/>
            <w:shd w:val="clear" w:color="auto" w:fill="E0EAF5"/>
          </w:tcPr>
          <w:p w14:paraId="31D12387" w14:textId="06A8BC60" w:rsidR="00D632F5" w:rsidRPr="008F00E4" w:rsidRDefault="00D632F5" w:rsidP="002430B6">
            <w:pPr>
              <w:pStyle w:val="Tabletext"/>
            </w:pPr>
            <w:r w:rsidRPr="008F00E4">
              <w:t>Received by</w:t>
            </w:r>
          </w:p>
        </w:tc>
        <w:tc>
          <w:tcPr>
            <w:tcW w:w="2077" w:type="dxa"/>
            <w:shd w:val="clear" w:color="auto" w:fill="E0EAF5"/>
          </w:tcPr>
          <w:p w14:paraId="1CB4C344" w14:textId="2E208E69" w:rsidR="00D632F5" w:rsidRPr="008F00E4" w:rsidRDefault="00D632F5" w:rsidP="002430B6">
            <w:pPr>
              <w:pStyle w:val="Tabletext"/>
            </w:pPr>
            <w:r w:rsidRPr="008F00E4">
              <w:t>Date registered</w:t>
            </w:r>
          </w:p>
        </w:tc>
        <w:tc>
          <w:tcPr>
            <w:tcW w:w="2077" w:type="dxa"/>
            <w:shd w:val="clear" w:color="auto" w:fill="E0EAF5"/>
          </w:tcPr>
          <w:p w14:paraId="75065C81" w14:textId="60A58E00" w:rsidR="00D632F5" w:rsidRPr="008F00E4" w:rsidRDefault="00D632F5" w:rsidP="002430B6">
            <w:pPr>
              <w:pStyle w:val="Tabletext"/>
            </w:pPr>
            <w:r w:rsidRPr="008F00E4">
              <w:t>Service ID</w:t>
            </w:r>
          </w:p>
        </w:tc>
        <w:tc>
          <w:tcPr>
            <w:tcW w:w="2077" w:type="dxa"/>
            <w:shd w:val="clear" w:color="auto" w:fill="E0EAF5"/>
          </w:tcPr>
          <w:p w14:paraId="5DB3C73E" w14:textId="2044AC89" w:rsidR="00D632F5" w:rsidRPr="008F00E4" w:rsidRDefault="00D632F5" w:rsidP="002430B6">
            <w:pPr>
              <w:pStyle w:val="Tabletext"/>
            </w:pPr>
            <w:r w:rsidRPr="008F00E4">
              <w:t xml:space="preserve">Complete? (Yes or </w:t>
            </w:r>
            <w:proofErr w:type="gramStart"/>
            <w:r w:rsidRPr="008F00E4">
              <w:t>No</w:t>
            </w:r>
            <w:proofErr w:type="gramEnd"/>
            <w:r w:rsidRPr="008F00E4">
              <w:t>)</w:t>
            </w:r>
          </w:p>
        </w:tc>
      </w:tr>
      <w:tr w:rsidR="00D632F5" w:rsidRPr="008F00E4" w14:paraId="6D0353F4" w14:textId="54EF708F" w:rsidTr="00D632F5">
        <w:trPr>
          <w:trHeight w:val="426"/>
        </w:trPr>
        <w:tc>
          <w:tcPr>
            <w:tcW w:w="1886" w:type="dxa"/>
            <w:shd w:val="clear" w:color="auto" w:fill="E0EAF5"/>
          </w:tcPr>
          <w:p w14:paraId="7B9BE3CB" w14:textId="56835034" w:rsidR="00D632F5" w:rsidRPr="008F00E4" w:rsidRDefault="00D632F5" w:rsidP="002430B6">
            <w:pPr>
              <w:pStyle w:val="Tabletext"/>
            </w:pPr>
          </w:p>
        </w:tc>
        <w:tc>
          <w:tcPr>
            <w:tcW w:w="2077" w:type="dxa"/>
            <w:shd w:val="clear" w:color="auto" w:fill="E0EAF5"/>
          </w:tcPr>
          <w:p w14:paraId="267EE426" w14:textId="77777777" w:rsidR="00D632F5" w:rsidRPr="008F00E4" w:rsidRDefault="00D632F5" w:rsidP="002430B6">
            <w:pPr>
              <w:pStyle w:val="Tabletext"/>
            </w:pPr>
          </w:p>
        </w:tc>
        <w:tc>
          <w:tcPr>
            <w:tcW w:w="2077" w:type="dxa"/>
            <w:shd w:val="clear" w:color="auto" w:fill="E0EAF5"/>
          </w:tcPr>
          <w:p w14:paraId="00BE1264" w14:textId="77777777" w:rsidR="00D632F5" w:rsidRPr="008F00E4" w:rsidRDefault="00D632F5" w:rsidP="002430B6">
            <w:pPr>
              <w:pStyle w:val="Tabletext"/>
            </w:pPr>
          </w:p>
        </w:tc>
        <w:tc>
          <w:tcPr>
            <w:tcW w:w="2077" w:type="dxa"/>
            <w:shd w:val="clear" w:color="auto" w:fill="E0EAF5"/>
          </w:tcPr>
          <w:p w14:paraId="766B4821" w14:textId="77777777" w:rsidR="00D632F5" w:rsidRPr="008F00E4" w:rsidRDefault="00D632F5" w:rsidP="002430B6">
            <w:pPr>
              <w:pStyle w:val="Tabletext"/>
            </w:pPr>
          </w:p>
        </w:tc>
        <w:tc>
          <w:tcPr>
            <w:tcW w:w="2077" w:type="dxa"/>
            <w:shd w:val="clear" w:color="auto" w:fill="E0EAF5"/>
          </w:tcPr>
          <w:p w14:paraId="16D44426" w14:textId="1017A6EB" w:rsidR="00D632F5" w:rsidRPr="008F00E4" w:rsidRDefault="00D632F5" w:rsidP="002430B6">
            <w:pPr>
              <w:pStyle w:val="Tabletext"/>
            </w:pPr>
          </w:p>
        </w:tc>
      </w:tr>
    </w:tbl>
    <w:p w14:paraId="5B641F39" w14:textId="77777777" w:rsidR="00BC2E89" w:rsidRDefault="00BC2E89" w:rsidP="00782DE4">
      <w:pPr>
        <w:pStyle w:val="Body"/>
      </w:pPr>
    </w:p>
    <w:p w14:paraId="3C45BEF1" w14:textId="081CFEB5" w:rsidR="00782DE4" w:rsidRPr="008F00E4" w:rsidRDefault="00782DE4" w:rsidP="00782DE4">
      <w:pPr>
        <w:pStyle w:val="Body"/>
      </w:pPr>
      <w:r w:rsidRPr="008F00E4">
        <w:t>Authorised and published by the Victorian Government, 1 Treasury Place, Melbourne.</w:t>
      </w:r>
    </w:p>
    <w:p w14:paraId="5ABAEB7B" w14:textId="77777777" w:rsidR="00782DE4" w:rsidRPr="008F00E4" w:rsidRDefault="00782DE4" w:rsidP="00782DE4">
      <w:pPr>
        <w:pStyle w:val="Body"/>
      </w:pPr>
      <w:r w:rsidRPr="008F00E4">
        <w:t xml:space="preserve">© State of Victoria, Australia, Department of Families, Fairness and Housing, </w:t>
      </w:r>
      <w:r>
        <w:t>December</w:t>
      </w:r>
      <w:r w:rsidRPr="008F00E4">
        <w:t xml:space="preserve"> 2024.</w:t>
      </w:r>
    </w:p>
    <w:p w14:paraId="0DD02331" w14:textId="171061EA" w:rsidR="001568FE" w:rsidRPr="001568FE" w:rsidRDefault="00782DE4" w:rsidP="00782DE4">
      <w:pPr>
        <w:pStyle w:val="Body"/>
      </w:pPr>
      <w:r w:rsidRPr="008F00E4">
        <w:t xml:space="preserve">Available at </w:t>
      </w:r>
      <w:hyperlink r:id="rId25" w:history="1">
        <w:r w:rsidRPr="00D632F5">
          <w:rPr>
            <w:rStyle w:val="Hyperlink"/>
          </w:rPr>
          <w:t>Forms &amp; Guides | Housing.vic.gov.au</w:t>
        </w:r>
      </w:hyperlink>
      <w:r w:rsidRPr="008F00E4">
        <w:t xml:space="preserve"> https://www.housing.vic.gov.au/about/forms-guides</w:t>
      </w:r>
      <w:bookmarkEnd w:id="21"/>
      <w:bookmarkEnd w:id="22"/>
    </w:p>
    <w:sectPr w:rsidR="001568FE" w:rsidRPr="001568FE" w:rsidSect="00AD599F">
      <w:footerReference w:type="even" r:id="rId26"/>
      <w:footerReference w:type="default" r:id="rId27"/>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0276E" w14:textId="77777777" w:rsidR="009668CA" w:rsidRDefault="009668CA">
      <w:r>
        <w:separator/>
      </w:r>
    </w:p>
    <w:p w14:paraId="06F55E09" w14:textId="77777777" w:rsidR="009668CA" w:rsidRDefault="009668CA"/>
  </w:endnote>
  <w:endnote w:type="continuationSeparator" w:id="0">
    <w:p w14:paraId="47011990" w14:textId="77777777" w:rsidR="009668CA" w:rsidRDefault="009668CA">
      <w:r>
        <w:continuationSeparator/>
      </w:r>
    </w:p>
    <w:p w14:paraId="103E8986" w14:textId="77777777" w:rsidR="009668CA" w:rsidRDefault="009668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Bold">
    <w:altName w:val="Arial"/>
    <w:panose1 w:val="00000000000000000000"/>
    <w:charset w:val="4D"/>
    <w:family w:val="auto"/>
    <w:notTrueType/>
    <w:pitch w:val="default"/>
    <w:sig w:usb0="00000003" w:usb1="00000000" w:usb2="00000000" w:usb3="00000000" w:csb0="00000001" w:csb1="00000000"/>
  </w:font>
  <w:font w:name="HelveticaNeueLTCom-Roman">
    <w:altName w:val="Arial"/>
    <w:panose1 w:val="00000000000000000000"/>
    <w:charset w:val="4D"/>
    <w:family w:val="auto"/>
    <w:notTrueType/>
    <w:pitch w:val="default"/>
    <w:sig w:usb0="00000003" w:usb1="00000000" w:usb2="00000000" w:usb3="00000000" w:csb0="00000001" w:csb1="00000000"/>
  </w:font>
  <w:font w:name="HelveticaNeueLTCom-It">
    <w:altName w:val="Arial"/>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NeueLTCom-Bd">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7F914" w14:textId="1FBD0A9E" w:rsidR="006110DA" w:rsidRDefault="00602B5D">
    <w:pPr>
      <w:pStyle w:val="Footer"/>
    </w:pPr>
    <w:r>
      <w:rPr>
        <w:noProof/>
      </w:rPr>
      <mc:AlternateContent>
        <mc:Choice Requires="wps">
          <w:drawing>
            <wp:anchor distT="0" distB="0" distL="114300" distR="114300" simplePos="1" relativeHeight="251687936" behindDoc="0" locked="0" layoutInCell="0" allowOverlap="1" wp14:anchorId="324D0785" wp14:editId="31647DE3">
              <wp:simplePos x="0" y="10189687"/>
              <wp:positionH relativeFrom="page">
                <wp:posOffset>0</wp:posOffset>
              </wp:positionH>
              <wp:positionV relativeFrom="page">
                <wp:posOffset>10189210</wp:posOffset>
              </wp:positionV>
              <wp:extent cx="7560310" cy="311785"/>
              <wp:effectExtent l="0" t="0" r="0" b="12065"/>
              <wp:wrapNone/>
              <wp:docPr id="6" name="MSIPCM01e148c6a8a961cafa2e8e2b"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98D3F8" w14:textId="3D3DADB4" w:rsidR="00602B5D" w:rsidRPr="00602B5D" w:rsidRDefault="00602B5D" w:rsidP="00602B5D">
                          <w:pPr>
                            <w:spacing w:after="0"/>
                            <w:jc w:val="center"/>
                            <w:rPr>
                              <w:rFonts w:ascii="Arial Black" w:hAnsi="Arial Black"/>
                              <w:color w:val="000000"/>
                              <w:sz w:val="20"/>
                            </w:rPr>
                          </w:pPr>
                          <w:r w:rsidRPr="00602B5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4D0785" id="_x0000_t202" coordsize="21600,21600" o:spt="202" path="m,l,21600r21600,l21600,xe">
              <v:stroke joinstyle="miter"/>
              <v:path gradientshapeok="t" o:connecttype="rect"/>
            </v:shapetype>
            <v:shape id="MSIPCM01e148c6a8a961cafa2e8e2b"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879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998D3F8" w14:textId="3D3DADB4" w:rsidR="00602B5D" w:rsidRPr="00602B5D" w:rsidRDefault="00602B5D" w:rsidP="00602B5D">
                    <w:pPr>
                      <w:spacing w:after="0"/>
                      <w:jc w:val="center"/>
                      <w:rPr>
                        <w:rFonts w:ascii="Arial Black" w:hAnsi="Arial Black"/>
                        <w:color w:val="000000"/>
                        <w:sz w:val="20"/>
                      </w:rPr>
                    </w:pPr>
                    <w:r w:rsidRPr="00602B5D">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2962429B" w:rsidR="00E261B3" w:rsidRDefault="00602B5D">
    <w:pPr>
      <w:pStyle w:val="Footer"/>
    </w:pPr>
    <w:r>
      <w:rPr>
        <w:noProof/>
      </w:rPr>
      <mc:AlternateContent>
        <mc:Choice Requires="wps">
          <w:drawing>
            <wp:anchor distT="0" distB="0" distL="114300" distR="114300" simplePos="0" relativeHeight="251688960" behindDoc="0" locked="0" layoutInCell="0" allowOverlap="1" wp14:anchorId="39A20B73" wp14:editId="4BDB9498">
              <wp:simplePos x="0" y="0"/>
              <wp:positionH relativeFrom="page">
                <wp:posOffset>0</wp:posOffset>
              </wp:positionH>
              <wp:positionV relativeFrom="page">
                <wp:posOffset>10189210</wp:posOffset>
              </wp:positionV>
              <wp:extent cx="7560310" cy="311785"/>
              <wp:effectExtent l="0" t="0" r="0" b="12065"/>
              <wp:wrapNone/>
              <wp:docPr id="12" name="MSIPCM455d4a6c85e35dbe644af08f"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F6D2A6" w14:textId="2DDF0C1E" w:rsidR="00602B5D" w:rsidRPr="00602B5D" w:rsidRDefault="00602B5D" w:rsidP="00602B5D">
                          <w:pPr>
                            <w:spacing w:after="0"/>
                            <w:jc w:val="center"/>
                            <w:rPr>
                              <w:rFonts w:ascii="Arial Black" w:hAnsi="Arial Black"/>
                              <w:color w:val="000000"/>
                              <w:sz w:val="20"/>
                            </w:rPr>
                          </w:pPr>
                          <w:r w:rsidRPr="00602B5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A20B73" id="_x0000_t202" coordsize="21600,21600" o:spt="202" path="m,l,21600r21600,l21600,xe">
              <v:stroke joinstyle="miter"/>
              <v:path gradientshapeok="t" o:connecttype="rect"/>
            </v:shapetype>
            <v:shape id="MSIPCM455d4a6c85e35dbe644af08f"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889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4F6D2A6" w14:textId="2DDF0C1E" w:rsidR="00602B5D" w:rsidRPr="00602B5D" w:rsidRDefault="00602B5D" w:rsidP="00602B5D">
                    <w:pPr>
                      <w:spacing w:after="0"/>
                      <w:jc w:val="center"/>
                      <w:rPr>
                        <w:rFonts w:ascii="Arial Black" w:hAnsi="Arial Black"/>
                        <w:color w:val="000000"/>
                        <w:sz w:val="20"/>
                      </w:rPr>
                    </w:pPr>
                    <w:r w:rsidRPr="00602B5D">
                      <w:rPr>
                        <w:rFonts w:ascii="Arial Black" w:hAnsi="Arial Black"/>
                        <w:color w:val="000000"/>
                        <w:sz w:val="20"/>
                      </w:rPr>
                      <w:t>OFFICIAL</w:t>
                    </w:r>
                  </w:p>
                </w:txbxContent>
              </v:textbox>
              <w10:wrap anchorx="page" anchory="page"/>
            </v:shape>
          </w:pict>
        </mc:Fallback>
      </mc:AlternateContent>
    </w:r>
    <w:r w:rsidR="0087495B">
      <w:rPr>
        <w:noProof/>
      </w:rPr>
      <w:drawing>
        <wp:anchor distT="0" distB="0" distL="114300" distR="114300" simplePos="0" relativeHeight="251676672" behindDoc="1" locked="1" layoutInCell="1" allowOverlap="1" wp14:anchorId="0CBD25DA" wp14:editId="1AF17F46">
          <wp:simplePos x="0" y="0"/>
          <wp:positionH relativeFrom="page">
            <wp:align>left</wp:align>
          </wp:positionH>
          <wp:positionV relativeFrom="page">
            <wp:align>bottom</wp:align>
          </wp:positionV>
          <wp:extent cx="7534800" cy="1083600"/>
          <wp:effectExtent l="0" t="0" r="0" b="0"/>
          <wp:wrapNone/>
          <wp:docPr id="14" name="Picture 14" descr="A partnership between the Victoria State Government and community housing organisations, 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artnership between the Victoria State Government and community housing organisations, Victoria State Government"/>
                  <pic:cNvPicPr/>
                </pic:nvPicPr>
                <pic:blipFill>
                  <a:blip r:embed="rId1"/>
                  <a:stretch>
                    <a:fillRect/>
                  </a:stretch>
                </pic:blipFill>
                <pic:spPr>
                  <a:xfrm>
                    <a:off x="0" y="0"/>
                    <a:ext cx="7534800" cy="108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5965A" w14:textId="77777777" w:rsidR="008519EC" w:rsidRDefault="008519EC">
    <w:pPr>
      <w:pStyle w:val="Footer"/>
    </w:pPr>
    <w:r>
      <w:fldChar w:fldCharType="begin"/>
    </w:r>
    <w:r>
      <w:instrText xml:space="preserve"> PAGE   \* MERGEFORMAT </w:instrText>
    </w:r>
    <w:r>
      <w:fldChar w:fldCharType="separate"/>
    </w:r>
    <w:r>
      <w:rPr>
        <w:noProof/>
      </w:rPr>
      <w:t>4</w:t>
    </w:r>
    <w:r>
      <w:rPr>
        <w:noProof/>
      </w:rPr>
      <w:fldChar w:fldCharType="end"/>
    </w:r>
    <w:r>
      <w:rPr>
        <w:noProof/>
      </w:rPr>
      <w:tab/>
      <w:t>Change of application details form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BF8EA" w14:textId="0E825F16" w:rsidR="008519EC" w:rsidRPr="00CE1AF3" w:rsidRDefault="00602B5D" w:rsidP="00CE1AF3">
    <w:pPr>
      <w:pStyle w:val="Footer"/>
    </w:pPr>
    <w:r>
      <w:rPr>
        <w:noProof/>
      </w:rPr>
      <mc:AlternateContent>
        <mc:Choice Requires="wps">
          <w:drawing>
            <wp:anchor distT="0" distB="0" distL="114300" distR="114300" simplePos="0" relativeHeight="251689984" behindDoc="0" locked="0" layoutInCell="0" allowOverlap="1" wp14:anchorId="3A869221" wp14:editId="46AAD187">
              <wp:simplePos x="0" y="0"/>
              <wp:positionH relativeFrom="page">
                <wp:posOffset>0</wp:posOffset>
              </wp:positionH>
              <wp:positionV relativeFrom="page">
                <wp:posOffset>10189210</wp:posOffset>
              </wp:positionV>
              <wp:extent cx="7560310" cy="311785"/>
              <wp:effectExtent l="0" t="0" r="0" b="12065"/>
              <wp:wrapNone/>
              <wp:docPr id="13" name="MSIPCM64464fc4b02ff2d4d515ca72" descr="{&quot;HashCode&quot;:904758361,&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C8083E" w14:textId="4EE0A992" w:rsidR="00602B5D" w:rsidRPr="00602B5D" w:rsidRDefault="00602B5D" w:rsidP="001E64DD">
                          <w:pPr>
                            <w:pStyle w:val="Body"/>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A869221" id="_x0000_t202" coordsize="21600,21600" o:spt="202" path="m,l,21600r21600,l21600,xe">
              <v:stroke joinstyle="miter"/>
              <v:path gradientshapeok="t" o:connecttype="rect"/>
            </v:shapetype>
            <v:shape id="MSIPCM64464fc4b02ff2d4d515ca72" o:spid="_x0000_s1028" type="#_x0000_t202" alt="{&quot;HashCode&quot;:904758361,&quot;Height&quot;:841.0,&quot;Width&quot;:595.0,&quot;Placement&quot;:&quot;Footer&quot;,&quot;Index&quot;:&quot;Primary&quot;,&quot;Section&quot;:4,&quot;Top&quot;:0.0,&quot;Left&quot;:0.0}" style="position:absolute;margin-left:0;margin-top:802.3pt;width:595.3pt;height:24.55pt;z-index:2516899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EC8083E" w14:textId="4EE0A992" w:rsidR="00602B5D" w:rsidRPr="00602B5D" w:rsidRDefault="00602B5D" w:rsidP="001E64DD">
                    <w:pPr>
                      <w:pStyle w:val="Body"/>
                    </w:pPr>
                  </w:p>
                </w:txbxContent>
              </v:textbox>
              <w10:wrap anchorx="page" anchory="page"/>
            </v:shape>
          </w:pict>
        </mc:Fallback>
      </mc:AlternateContent>
    </w:r>
    <w:r w:rsidR="00CE1AF3">
      <w:rPr>
        <w:noProof/>
      </w:rPr>
      <mc:AlternateContent>
        <mc:Choice Requires="wps">
          <w:drawing>
            <wp:anchor distT="0" distB="0" distL="0" distR="0" simplePos="0" relativeHeight="251684864" behindDoc="0" locked="0" layoutInCell="1" allowOverlap="1" wp14:anchorId="749B2EA2" wp14:editId="73E9C76E">
              <wp:simplePos x="0" y="0"/>
              <wp:positionH relativeFrom="page">
                <wp:posOffset>3339548</wp:posOffset>
              </wp:positionH>
              <wp:positionV relativeFrom="page">
                <wp:posOffset>10263809</wp:posOffset>
              </wp:positionV>
              <wp:extent cx="755374" cy="443865"/>
              <wp:effectExtent l="0" t="0" r="6985" b="0"/>
              <wp:wrapNone/>
              <wp:docPr id="1081944444" name="Text Box 108194444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5374" cy="443865"/>
                      </a:xfrm>
                      <a:prstGeom prst="rect">
                        <a:avLst/>
                      </a:prstGeom>
                      <a:noFill/>
                      <a:ln>
                        <a:noFill/>
                      </a:ln>
                    </wps:spPr>
                    <wps:txbx>
                      <w:txbxContent>
                        <w:p w14:paraId="6EC34A7A" w14:textId="77777777" w:rsidR="00CE1AF3" w:rsidRPr="006110DA" w:rsidRDefault="00CE1AF3" w:rsidP="00CE1AF3">
                          <w:pPr>
                            <w:spacing w:after="0"/>
                            <w:rPr>
                              <w:rFonts w:ascii="Arial Black" w:eastAsia="Arial Black" w:hAnsi="Arial Black" w:cs="Arial Black"/>
                              <w:noProof/>
                              <w:color w:val="000000"/>
                              <w:sz w:val="20"/>
                            </w:rPr>
                          </w:pPr>
                          <w:r w:rsidRPr="006110DA">
                            <w:rPr>
                              <w:rFonts w:ascii="Arial Black" w:eastAsia="Arial Black" w:hAnsi="Arial Black" w:cs="Arial Black"/>
                              <w:noProof/>
                              <w:color w:val="000000"/>
                              <w:sz w:val="20"/>
                            </w:rPr>
                            <w:t>OFFICIAL</w:t>
                          </w:r>
                        </w:p>
                      </w:txbxContent>
                    </wps:txbx>
                    <wps:bodyPr rot="0" spcFirstLastPara="0" vertOverflow="overflow" horzOverflow="overflow" vert="horz" wrap="square" lIns="0" tIns="0" rIns="0" bIns="19050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w:pict>
            <v:shape w14:anchorId="749B2EA2" id="Text Box 1081944444" o:spid="_x0000_s1029" type="#_x0000_t202" alt="OFFICIAL" style="position:absolute;margin-left:262.95pt;margin-top:808.15pt;width:59.5pt;height:34.95pt;z-index:25168486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dzCEgIAAB4EAAAOAAAAZHJzL2Uyb0RvYy54bWysU8Fu2zAMvQ/YPwi6L3aapO2MOEXWIsOA&#10;oC2QDj0rshwbkEWNUmJnXz9KjpOu22nYRaZJ6pF8fJrfdY1mB4WuBpPz8SjlTBkJRW12Of/+svp0&#10;y5nzwhRCg1E5PyrH7xYfP8xbm6krqEAXChmBGJe1NueV9zZLEicr1Qg3AqsMBUvARnj6xV1SoGgJ&#10;vdHJVZpeJy1gYRGkco68D32QLyJ+WSrpn8rSKc90zqk3H0+M5zacyWIush0KW9Xy1Ib4hy4aURsq&#10;eoZ6EF6wPdZ/QDW1RHBQ+pGEJoGyrKWKM9A04/TdNJtKWBVnIXKcPdPk/h+sfDxs7DMy332BjhYY&#10;CGmtyxw5wzxdiU34UqeM4kTh8Uyb6jyT5LyZzSY3U84khabTye31LKAkl8sWnf+qoGHByDnSViJZ&#10;4rB2vk8dUkItA6ta67gZbX5zEGbwJJcOg+W7bcfqIueTofstFEcaCqHft7NyVVPptXD+WSAtmOYg&#10;0fonOkoNbc7hZHFWAf78mz/kE+8U5awlweTc/dgLVJzpb4Y2EtQ1GDgY22iMP6ezlOJm39wDCXFM&#10;b8LKaJIXvR7MEqF5JUEvQykKCSOpYM63g3nve+3Sg5BquYxJJCQr/NpsrAzQgbDA5kv3KtCeKPe0&#10;q0cY9CSyd8z3ueGms8u9J/7jWgK5PZUnzkmEcbGnBxNU/vY/Zl2e9eIXAAAA//8DAFBLAwQUAAYA&#10;CAAAACEARnWhNeIAAAANAQAADwAAAGRycy9kb3ducmV2LnhtbEyPzU7DMBCE70i8g7VIXBB1GhpT&#10;QpwKoXCBAxC49ObGSxLhnyh22tCnZ3uC4858mp0pNrM1bI9j6L2TsFwkwNA1XveulfD58XS9Bhai&#10;cloZ71DCDwbYlOdnhcq1P7h33NexZRTiQq4kdDEOOeeh6dCqsPADOvK+/GhVpHNsuR7VgcKt4WmS&#10;CG5V7+hDpwZ87LD5ricrgc9pbbbPeFtdvepqens5ZtvqKOXlxfxwDyziHP9gONWn6lBSp52fnA7M&#10;SMjS7I5QMsRS3AAjRKxWJO1O0lqkwMuC/19R/gIAAP//AwBQSwECLQAUAAYACAAAACEAtoM4kv4A&#10;AADhAQAAEwAAAAAAAAAAAAAAAAAAAAAAW0NvbnRlbnRfVHlwZXNdLnhtbFBLAQItABQABgAIAAAA&#10;IQA4/SH/1gAAAJQBAAALAAAAAAAAAAAAAAAAAC8BAABfcmVscy8ucmVsc1BLAQItABQABgAIAAAA&#10;IQBvzdzCEgIAAB4EAAAOAAAAAAAAAAAAAAAAAC4CAABkcnMvZTJvRG9jLnhtbFBLAQItABQABgAI&#10;AAAAIQBGdaE14gAAAA0BAAAPAAAAAAAAAAAAAAAAAGwEAABkcnMvZG93bnJldi54bWxQSwUGAAAA&#10;AAQABADzAAAAewUAAAAA&#10;" filled="f" stroked="f">
              <v:textbox style="mso-fit-shape-to-text:t" inset="0,0,0,15pt">
                <w:txbxContent>
                  <w:p w14:paraId="6EC34A7A" w14:textId="77777777" w:rsidR="00CE1AF3" w:rsidRPr="006110DA" w:rsidRDefault="00CE1AF3" w:rsidP="00CE1AF3">
                    <w:pPr>
                      <w:spacing w:after="0"/>
                      <w:rPr>
                        <w:rFonts w:ascii="Arial Black" w:eastAsia="Arial Black" w:hAnsi="Arial Black" w:cs="Arial Black"/>
                        <w:noProof/>
                        <w:color w:val="000000"/>
                        <w:sz w:val="20"/>
                      </w:rPr>
                    </w:pPr>
                    <w:r w:rsidRPr="006110DA">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52286" w14:textId="77777777" w:rsidR="009668CA" w:rsidRDefault="009668CA" w:rsidP="00207717">
      <w:pPr>
        <w:spacing w:before="120"/>
      </w:pPr>
      <w:r>
        <w:separator/>
      </w:r>
    </w:p>
  </w:footnote>
  <w:footnote w:type="continuationSeparator" w:id="0">
    <w:p w14:paraId="50B172E8" w14:textId="77777777" w:rsidR="009668CA" w:rsidRDefault="009668CA">
      <w:r>
        <w:continuationSeparator/>
      </w:r>
    </w:p>
    <w:p w14:paraId="42921A7A" w14:textId="77777777" w:rsidR="009668CA" w:rsidRDefault="009668CA"/>
  </w:footnote>
  <w:footnote w:id="1">
    <w:p w14:paraId="4879C3C9" w14:textId="3618FA5B" w:rsidR="000B1762" w:rsidRDefault="000B1762">
      <w:pPr>
        <w:pStyle w:val="FootnoteText"/>
      </w:pPr>
      <w:r>
        <w:rPr>
          <w:rStyle w:val="FootnoteReference"/>
        </w:rPr>
        <w:footnoteRef/>
      </w:r>
      <w:r>
        <w:t xml:space="preserve"> </w:t>
      </w:r>
      <w:r w:rsidRPr="00170F94">
        <w:t>We need this information so we can work out how many bedrooms are needed.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A655B" w14:textId="56AA2563" w:rsidR="00266F49" w:rsidRDefault="00266F49">
    <w:pPr>
      <w:pStyle w:val="Header"/>
    </w:pPr>
    <w:r w:rsidRPr="00266F49">
      <w:t>Additional adult household member</w:t>
    </w:r>
    <w:r>
      <w:t xml:space="preserve"> form</w:t>
    </w:r>
    <w:r w:rsidR="00553291">
      <w:t xml:space="preserve"> </w:t>
    </w:r>
    <w:r w:rsidR="00553291" w:rsidRPr="00553291">
      <w:t>Victorian Housing Register</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Pr>
        <w:b w:val="0"/>
        <w:bCs/>
      </w:rPr>
      <w:t>2</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alt="Document icon" style="width:28pt;height:39pt;visibility:visible;mso-wrap-style:square" o:bullet="t">
        <v:imagedata r:id="rId1" o:title="Document icon"/>
      </v:shape>
    </w:pict>
  </w:numPicBullet>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6C17D07"/>
    <w:multiLevelType w:val="hybridMultilevel"/>
    <w:tmpl w:val="95C88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FC84AE1"/>
    <w:multiLevelType w:val="hybridMultilevel"/>
    <w:tmpl w:val="98625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FA4079"/>
    <w:multiLevelType w:val="hybridMultilevel"/>
    <w:tmpl w:val="6840E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000546408">
    <w:abstractNumId w:val="10"/>
  </w:num>
  <w:num w:numId="2" w16cid:durableId="1242518631">
    <w:abstractNumId w:val="18"/>
  </w:num>
  <w:num w:numId="3" w16cid:durableId="11090801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12046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16953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88176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7892552">
    <w:abstractNumId w:val="22"/>
  </w:num>
  <w:num w:numId="8" w16cid:durableId="300614903">
    <w:abstractNumId w:val="17"/>
  </w:num>
  <w:num w:numId="9" w16cid:durableId="427314695">
    <w:abstractNumId w:val="21"/>
  </w:num>
  <w:num w:numId="10" w16cid:durableId="5474224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3040555">
    <w:abstractNumId w:val="24"/>
  </w:num>
  <w:num w:numId="12" w16cid:durableId="4619286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0186221">
    <w:abstractNumId w:val="19"/>
  </w:num>
  <w:num w:numId="14" w16cid:durableId="9752543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224683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359558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46524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7816098">
    <w:abstractNumId w:val="27"/>
  </w:num>
  <w:num w:numId="19" w16cid:durableId="13028793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95707321">
    <w:abstractNumId w:val="14"/>
  </w:num>
  <w:num w:numId="21" w16cid:durableId="490953792">
    <w:abstractNumId w:val="12"/>
  </w:num>
  <w:num w:numId="22" w16cid:durableId="18453888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7462332">
    <w:abstractNumId w:val="15"/>
  </w:num>
  <w:num w:numId="24" w16cid:durableId="1826626838">
    <w:abstractNumId w:val="28"/>
  </w:num>
  <w:num w:numId="25" w16cid:durableId="1713116406">
    <w:abstractNumId w:val="25"/>
  </w:num>
  <w:num w:numId="26" w16cid:durableId="566960923">
    <w:abstractNumId w:val="20"/>
  </w:num>
  <w:num w:numId="27" w16cid:durableId="855727036">
    <w:abstractNumId w:val="11"/>
  </w:num>
  <w:num w:numId="28" w16cid:durableId="140923146">
    <w:abstractNumId w:val="29"/>
  </w:num>
  <w:num w:numId="29" w16cid:durableId="1489978300">
    <w:abstractNumId w:val="9"/>
  </w:num>
  <w:num w:numId="30" w16cid:durableId="706949218">
    <w:abstractNumId w:val="7"/>
  </w:num>
  <w:num w:numId="31" w16cid:durableId="1186869829">
    <w:abstractNumId w:val="6"/>
  </w:num>
  <w:num w:numId="32" w16cid:durableId="1471823320">
    <w:abstractNumId w:val="5"/>
  </w:num>
  <w:num w:numId="33" w16cid:durableId="2111268295">
    <w:abstractNumId w:val="4"/>
  </w:num>
  <w:num w:numId="34" w16cid:durableId="653024307">
    <w:abstractNumId w:val="8"/>
  </w:num>
  <w:num w:numId="35" w16cid:durableId="1309898601">
    <w:abstractNumId w:val="3"/>
  </w:num>
  <w:num w:numId="36" w16cid:durableId="751976337">
    <w:abstractNumId w:val="2"/>
  </w:num>
  <w:num w:numId="37" w16cid:durableId="490608763">
    <w:abstractNumId w:val="1"/>
  </w:num>
  <w:num w:numId="38" w16cid:durableId="2118328982">
    <w:abstractNumId w:val="0"/>
  </w:num>
  <w:num w:numId="39" w16cid:durableId="429939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12564517">
    <w:abstractNumId w:val="22"/>
  </w:num>
  <w:num w:numId="41" w16cid:durableId="1822651678">
    <w:abstractNumId w:val="22"/>
  </w:num>
  <w:num w:numId="42" w16cid:durableId="1910769219">
    <w:abstractNumId w:val="22"/>
  </w:num>
  <w:num w:numId="43" w16cid:durableId="20031223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98073820">
    <w:abstractNumId w:val="23"/>
  </w:num>
  <w:num w:numId="45" w16cid:durableId="249310845">
    <w:abstractNumId w:val="16"/>
  </w:num>
  <w:num w:numId="46" w16cid:durableId="811872558">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1C22"/>
    <w:rsid w:val="00042C8A"/>
    <w:rsid w:val="0004536B"/>
    <w:rsid w:val="00046B68"/>
    <w:rsid w:val="000527DD"/>
    <w:rsid w:val="00055182"/>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3586"/>
    <w:rsid w:val="000A641A"/>
    <w:rsid w:val="000B1762"/>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0F720D"/>
    <w:rsid w:val="00101001"/>
    <w:rsid w:val="00103276"/>
    <w:rsid w:val="0010392D"/>
    <w:rsid w:val="0010447F"/>
    <w:rsid w:val="00104FE3"/>
    <w:rsid w:val="00105291"/>
    <w:rsid w:val="0010714F"/>
    <w:rsid w:val="001120C5"/>
    <w:rsid w:val="00120BD3"/>
    <w:rsid w:val="00122FEA"/>
    <w:rsid w:val="001232BD"/>
    <w:rsid w:val="00124ED5"/>
    <w:rsid w:val="001276FA"/>
    <w:rsid w:val="0013009C"/>
    <w:rsid w:val="001447B3"/>
    <w:rsid w:val="00152073"/>
    <w:rsid w:val="00156598"/>
    <w:rsid w:val="001568FE"/>
    <w:rsid w:val="0016037B"/>
    <w:rsid w:val="00161939"/>
    <w:rsid w:val="00161AA0"/>
    <w:rsid w:val="00161D2E"/>
    <w:rsid w:val="00161F3E"/>
    <w:rsid w:val="00162093"/>
    <w:rsid w:val="00162CA9"/>
    <w:rsid w:val="00165459"/>
    <w:rsid w:val="00165A57"/>
    <w:rsid w:val="001712C2"/>
    <w:rsid w:val="00172BAF"/>
    <w:rsid w:val="00176354"/>
    <w:rsid w:val="0017674D"/>
    <w:rsid w:val="001771DD"/>
    <w:rsid w:val="00177995"/>
    <w:rsid w:val="00177A8C"/>
    <w:rsid w:val="00177E28"/>
    <w:rsid w:val="00185E7D"/>
    <w:rsid w:val="00186B33"/>
    <w:rsid w:val="00192F9D"/>
    <w:rsid w:val="00196AB1"/>
    <w:rsid w:val="00196EB8"/>
    <w:rsid w:val="00196EFB"/>
    <w:rsid w:val="001979FF"/>
    <w:rsid w:val="00197B17"/>
    <w:rsid w:val="001A1950"/>
    <w:rsid w:val="001A1C54"/>
    <w:rsid w:val="001A202A"/>
    <w:rsid w:val="001A2C52"/>
    <w:rsid w:val="001A3ACE"/>
    <w:rsid w:val="001B058F"/>
    <w:rsid w:val="001B4173"/>
    <w:rsid w:val="001B6B96"/>
    <w:rsid w:val="001B7228"/>
    <w:rsid w:val="001B738B"/>
    <w:rsid w:val="001C09DB"/>
    <w:rsid w:val="001C277E"/>
    <w:rsid w:val="001C2A72"/>
    <w:rsid w:val="001C31B7"/>
    <w:rsid w:val="001D0B75"/>
    <w:rsid w:val="001D2C53"/>
    <w:rsid w:val="001D39A5"/>
    <w:rsid w:val="001D3C09"/>
    <w:rsid w:val="001D44E8"/>
    <w:rsid w:val="001D60EC"/>
    <w:rsid w:val="001D6F59"/>
    <w:rsid w:val="001E44DF"/>
    <w:rsid w:val="001E64DD"/>
    <w:rsid w:val="001E68A5"/>
    <w:rsid w:val="001E6BB0"/>
    <w:rsid w:val="001E6BFA"/>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5"/>
    <w:rsid w:val="00227C68"/>
    <w:rsid w:val="00233311"/>
    <w:rsid w:val="002333F5"/>
    <w:rsid w:val="00233724"/>
    <w:rsid w:val="002365B4"/>
    <w:rsid w:val="0024159D"/>
    <w:rsid w:val="00241EB4"/>
    <w:rsid w:val="00242378"/>
    <w:rsid w:val="002432E1"/>
    <w:rsid w:val="00246207"/>
    <w:rsid w:val="00246C5E"/>
    <w:rsid w:val="00250960"/>
    <w:rsid w:val="00250DC4"/>
    <w:rsid w:val="00251343"/>
    <w:rsid w:val="002536A4"/>
    <w:rsid w:val="0025398C"/>
    <w:rsid w:val="00254F58"/>
    <w:rsid w:val="002620BC"/>
    <w:rsid w:val="00262802"/>
    <w:rsid w:val="00263A90"/>
    <w:rsid w:val="0026408B"/>
    <w:rsid w:val="00266F49"/>
    <w:rsid w:val="00267C3E"/>
    <w:rsid w:val="002709BB"/>
    <w:rsid w:val="0027131C"/>
    <w:rsid w:val="00273BAC"/>
    <w:rsid w:val="002763B3"/>
    <w:rsid w:val="002802E3"/>
    <w:rsid w:val="00280C4B"/>
    <w:rsid w:val="0028213D"/>
    <w:rsid w:val="002862F1"/>
    <w:rsid w:val="00291373"/>
    <w:rsid w:val="0029597D"/>
    <w:rsid w:val="00295F2D"/>
    <w:rsid w:val="002962C3"/>
    <w:rsid w:val="0029752B"/>
    <w:rsid w:val="002A0A9C"/>
    <w:rsid w:val="002A2D4F"/>
    <w:rsid w:val="002A483C"/>
    <w:rsid w:val="002A6D23"/>
    <w:rsid w:val="002B0C7C"/>
    <w:rsid w:val="002B1729"/>
    <w:rsid w:val="002B36C7"/>
    <w:rsid w:val="002B4DD4"/>
    <w:rsid w:val="002B5277"/>
    <w:rsid w:val="002B5375"/>
    <w:rsid w:val="002B77C1"/>
    <w:rsid w:val="002C0ED7"/>
    <w:rsid w:val="002C2728"/>
    <w:rsid w:val="002C678B"/>
    <w:rsid w:val="002D1E0D"/>
    <w:rsid w:val="002D5006"/>
    <w:rsid w:val="002E01D0"/>
    <w:rsid w:val="002E161D"/>
    <w:rsid w:val="002E3100"/>
    <w:rsid w:val="002E6C95"/>
    <w:rsid w:val="002E7C36"/>
    <w:rsid w:val="002F3ADF"/>
    <w:rsid w:val="002F3D32"/>
    <w:rsid w:val="002F5F31"/>
    <w:rsid w:val="002F5F46"/>
    <w:rsid w:val="00301AE9"/>
    <w:rsid w:val="00302216"/>
    <w:rsid w:val="00303E53"/>
    <w:rsid w:val="00305CC1"/>
    <w:rsid w:val="00306E5F"/>
    <w:rsid w:val="00307E14"/>
    <w:rsid w:val="00314054"/>
    <w:rsid w:val="00316F27"/>
    <w:rsid w:val="003214F1"/>
    <w:rsid w:val="00322E4B"/>
    <w:rsid w:val="00324361"/>
    <w:rsid w:val="0032515B"/>
    <w:rsid w:val="003252EE"/>
    <w:rsid w:val="00327870"/>
    <w:rsid w:val="0033259D"/>
    <w:rsid w:val="003333D2"/>
    <w:rsid w:val="00334E20"/>
    <w:rsid w:val="00337339"/>
    <w:rsid w:val="003406C6"/>
    <w:rsid w:val="003407AD"/>
    <w:rsid w:val="003418CC"/>
    <w:rsid w:val="003459BD"/>
    <w:rsid w:val="00350D38"/>
    <w:rsid w:val="00351405"/>
    <w:rsid w:val="00351B36"/>
    <w:rsid w:val="00357B4E"/>
    <w:rsid w:val="00366E64"/>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2F3F"/>
    <w:rsid w:val="00406157"/>
    <w:rsid w:val="00406285"/>
    <w:rsid w:val="004148F9"/>
    <w:rsid w:val="00417444"/>
    <w:rsid w:val="0042084E"/>
    <w:rsid w:val="00421EEF"/>
    <w:rsid w:val="00424D65"/>
    <w:rsid w:val="00430393"/>
    <w:rsid w:val="00430B8F"/>
    <w:rsid w:val="00431806"/>
    <w:rsid w:val="004350F9"/>
    <w:rsid w:val="00437AC5"/>
    <w:rsid w:val="00442C6C"/>
    <w:rsid w:val="00443CBE"/>
    <w:rsid w:val="00443E8A"/>
    <w:rsid w:val="004441BC"/>
    <w:rsid w:val="004468B4"/>
    <w:rsid w:val="0045230A"/>
    <w:rsid w:val="00454AD0"/>
    <w:rsid w:val="00457140"/>
    <w:rsid w:val="00457337"/>
    <w:rsid w:val="00462E3D"/>
    <w:rsid w:val="0046440A"/>
    <w:rsid w:val="00466E79"/>
    <w:rsid w:val="00470D7D"/>
    <w:rsid w:val="0047372D"/>
    <w:rsid w:val="00473BA3"/>
    <w:rsid w:val="004743DD"/>
    <w:rsid w:val="00474CEA"/>
    <w:rsid w:val="0047658D"/>
    <w:rsid w:val="00483968"/>
    <w:rsid w:val="00484059"/>
    <w:rsid w:val="004841BE"/>
    <w:rsid w:val="00484F86"/>
    <w:rsid w:val="00486239"/>
    <w:rsid w:val="00490746"/>
    <w:rsid w:val="00490852"/>
    <w:rsid w:val="00491C9C"/>
    <w:rsid w:val="00492F30"/>
    <w:rsid w:val="004946F4"/>
    <w:rsid w:val="0049487E"/>
    <w:rsid w:val="00496E9C"/>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47B0"/>
    <w:rsid w:val="004E5C2B"/>
    <w:rsid w:val="004F00DD"/>
    <w:rsid w:val="004F2133"/>
    <w:rsid w:val="004F5398"/>
    <w:rsid w:val="004F55F1"/>
    <w:rsid w:val="004F6936"/>
    <w:rsid w:val="004F79CA"/>
    <w:rsid w:val="004F7B35"/>
    <w:rsid w:val="00503DC6"/>
    <w:rsid w:val="005052A8"/>
    <w:rsid w:val="00506F5D"/>
    <w:rsid w:val="00510C37"/>
    <w:rsid w:val="005126D0"/>
    <w:rsid w:val="00513109"/>
    <w:rsid w:val="00514667"/>
    <w:rsid w:val="0051568D"/>
    <w:rsid w:val="00524315"/>
    <w:rsid w:val="00526AC7"/>
    <w:rsid w:val="00526C15"/>
    <w:rsid w:val="00536499"/>
    <w:rsid w:val="00542A03"/>
    <w:rsid w:val="00543903"/>
    <w:rsid w:val="00543F11"/>
    <w:rsid w:val="00545A2D"/>
    <w:rsid w:val="00546305"/>
    <w:rsid w:val="00546E06"/>
    <w:rsid w:val="00547A95"/>
    <w:rsid w:val="00550F51"/>
    <w:rsid w:val="0055119B"/>
    <w:rsid w:val="00553291"/>
    <w:rsid w:val="00561202"/>
    <w:rsid w:val="00572031"/>
    <w:rsid w:val="00572282"/>
    <w:rsid w:val="00573CE3"/>
    <w:rsid w:val="00576E84"/>
    <w:rsid w:val="00580394"/>
    <w:rsid w:val="005809CD"/>
    <w:rsid w:val="0058137F"/>
    <w:rsid w:val="00582B8C"/>
    <w:rsid w:val="0058757E"/>
    <w:rsid w:val="00593A99"/>
    <w:rsid w:val="00594017"/>
    <w:rsid w:val="00596A4B"/>
    <w:rsid w:val="00597507"/>
    <w:rsid w:val="005A2AF8"/>
    <w:rsid w:val="005A38E7"/>
    <w:rsid w:val="005A479D"/>
    <w:rsid w:val="005B1C6D"/>
    <w:rsid w:val="005B21B6"/>
    <w:rsid w:val="005B3A08"/>
    <w:rsid w:val="005B7A63"/>
    <w:rsid w:val="005C0955"/>
    <w:rsid w:val="005C49DA"/>
    <w:rsid w:val="005C50F3"/>
    <w:rsid w:val="005C54B5"/>
    <w:rsid w:val="005C5D80"/>
    <w:rsid w:val="005C5D91"/>
    <w:rsid w:val="005C7E37"/>
    <w:rsid w:val="005D07B8"/>
    <w:rsid w:val="005D1125"/>
    <w:rsid w:val="005D197C"/>
    <w:rsid w:val="005D405A"/>
    <w:rsid w:val="005D6597"/>
    <w:rsid w:val="005E14E7"/>
    <w:rsid w:val="005E26A3"/>
    <w:rsid w:val="005E2ECB"/>
    <w:rsid w:val="005E447E"/>
    <w:rsid w:val="005E4FD1"/>
    <w:rsid w:val="005F0775"/>
    <w:rsid w:val="005F0CF5"/>
    <w:rsid w:val="005F21EB"/>
    <w:rsid w:val="005F4EDE"/>
    <w:rsid w:val="005F64CF"/>
    <w:rsid w:val="00602B5D"/>
    <w:rsid w:val="0060327E"/>
    <w:rsid w:val="006041AD"/>
    <w:rsid w:val="006049D5"/>
    <w:rsid w:val="00605908"/>
    <w:rsid w:val="00607850"/>
    <w:rsid w:val="00607F4B"/>
    <w:rsid w:val="00610D7C"/>
    <w:rsid w:val="006110DA"/>
    <w:rsid w:val="00613414"/>
    <w:rsid w:val="00620154"/>
    <w:rsid w:val="0062408D"/>
    <w:rsid w:val="006240CC"/>
    <w:rsid w:val="00624940"/>
    <w:rsid w:val="006254F8"/>
    <w:rsid w:val="00627DA7"/>
    <w:rsid w:val="006303D2"/>
    <w:rsid w:val="00630DA4"/>
    <w:rsid w:val="00631CD4"/>
    <w:rsid w:val="00632597"/>
    <w:rsid w:val="00634D13"/>
    <w:rsid w:val="006358B4"/>
    <w:rsid w:val="00637FC8"/>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0B8E"/>
    <w:rsid w:val="00691B62"/>
    <w:rsid w:val="006933B5"/>
    <w:rsid w:val="00693D14"/>
    <w:rsid w:val="00695A93"/>
    <w:rsid w:val="00696F27"/>
    <w:rsid w:val="00697078"/>
    <w:rsid w:val="006A18C2"/>
    <w:rsid w:val="006A3383"/>
    <w:rsid w:val="006A3904"/>
    <w:rsid w:val="006B077C"/>
    <w:rsid w:val="006B16AF"/>
    <w:rsid w:val="006B4692"/>
    <w:rsid w:val="006B66B3"/>
    <w:rsid w:val="006B6803"/>
    <w:rsid w:val="006D0F16"/>
    <w:rsid w:val="006D2A3F"/>
    <w:rsid w:val="006D2FBC"/>
    <w:rsid w:val="006E0A10"/>
    <w:rsid w:val="006E138B"/>
    <w:rsid w:val="006E1867"/>
    <w:rsid w:val="006E7362"/>
    <w:rsid w:val="006F0330"/>
    <w:rsid w:val="006F1FDC"/>
    <w:rsid w:val="006F6B8C"/>
    <w:rsid w:val="007013EF"/>
    <w:rsid w:val="007055BD"/>
    <w:rsid w:val="007173CA"/>
    <w:rsid w:val="00720031"/>
    <w:rsid w:val="00720A3A"/>
    <w:rsid w:val="007216AA"/>
    <w:rsid w:val="00721AB5"/>
    <w:rsid w:val="00721CFB"/>
    <w:rsid w:val="00721DEF"/>
    <w:rsid w:val="00724A43"/>
    <w:rsid w:val="007273AC"/>
    <w:rsid w:val="00731AD4"/>
    <w:rsid w:val="007346E4"/>
    <w:rsid w:val="00735971"/>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2DE4"/>
    <w:rsid w:val="007833D8"/>
    <w:rsid w:val="00785677"/>
    <w:rsid w:val="00786F16"/>
    <w:rsid w:val="00791BD7"/>
    <w:rsid w:val="007933F7"/>
    <w:rsid w:val="00796E20"/>
    <w:rsid w:val="00797C32"/>
    <w:rsid w:val="007A11E8"/>
    <w:rsid w:val="007A3AFA"/>
    <w:rsid w:val="007B0914"/>
    <w:rsid w:val="007B1374"/>
    <w:rsid w:val="007B15D4"/>
    <w:rsid w:val="007B32E5"/>
    <w:rsid w:val="007B3DB9"/>
    <w:rsid w:val="007B4CAA"/>
    <w:rsid w:val="007B589F"/>
    <w:rsid w:val="007B6186"/>
    <w:rsid w:val="007B73BC"/>
    <w:rsid w:val="007C1838"/>
    <w:rsid w:val="007C20B9"/>
    <w:rsid w:val="007C70AD"/>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1688F"/>
    <w:rsid w:val="00820141"/>
    <w:rsid w:val="00820E0C"/>
    <w:rsid w:val="0082216F"/>
    <w:rsid w:val="00823275"/>
    <w:rsid w:val="0082366F"/>
    <w:rsid w:val="008338A2"/>
    <w:rsid w:val="00841AA9"/>
    <w:rsid w:val="008474FE"/>
    <w:rsid w:val="008519EC"/>
    <w:rsid w:val="0085232E"/>
    <w:rsid w:val="0085267A"/>
    <w:rsid w:val="00853EE4"/>
    <w:rsid w:val="00855535"/>
    <w:rsid w:val="008564C9"/>
    <w:rsid w:val="00857C5A"/>
    <w:rsid w:val="0086255E"/>
    <w:rsid w:val="008633F0"/>
    <w:rsid w:val="00867D9D"/>
    <w:rsid w:val="00872C54"/>
    <w:rsid w:val="00872E0A"/>
    <w:rsid w:val="00873594"/>
    <w:rsid w:val="0087495B"/>
    <w:rsid w:val="00875285"/>
    <w:rsid w:val="00881E84"/>
    <w:rsid w:val="008835BE"/>
    <w:rsid w:val="00884B62"/>
    <w:rsid w:val="0088529C"/>
    <w:rsid w:val="008852F5"/>
    <w:rsid w:val="00886A60"/>
    <w:rsid w:val="00887903"/>
    <w:rsid w:val="0089270A"/>
    <w:rsid w:val="00893AF6"/>
    <w:rsid w:val="00894BC4"/>
    <w:rsid w:val="008A28A8"/>
    <w:rsid w:val="008A5B32"/>
    <w:rsid w:val="008A5D60"/>
    <w:rsid w:val="008B1FA1"/>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2D56"/>
    <w:rsid w:val="008F59F6"/>
    <w:rsid w:val="00900719"/>
    <w:rsid w:val="009017AC"/>
    <w:rsid w:val="00902A9A"/>
    <w:rsid w:val="00904A1C"/>
    <w:rsid w:val="00905030"/>
    <w:rsid w:val="00906490"/>
    <w:rsid w:val="009111B2"/>
    <w:rsid w:val="009151F5"/>
    <w:rsid w:val="00924850"/>
    <w:rsid w:val="00924AE1"/>
    <w:rsid w:val="009257ED"/>
    <w:rsid w:val="009269B1"/>
    <w:rsid w:val="0092724D"/>
    <w:rsid w:val="009272B3"/>
    <w:rsid w:val="009310AD"/>
    <w:rsid w:val="009315BE"/>
    <w:rsid w:val="00932A7A"/>
    <w:rsid w:val="0093338F"/>
    <w:rsid w:val="00937BD9"/>
    <w:rsid w:val="00944864"/>
    <w:rsid w:val="00950E2C"/>
    <w:rsid w:val="00951D50"/>
    <w:rsid w:val="009525EB"/>
    <w:rsid w:val="0095470B"/>
    <w:rsid w:val="00954874"/>
    <w:rsid w:val="00954D01"/>
    <w:rsid w:val="0095615A"/>
    <w:rsid w:val="00961400"/>
    <w:rsid w:val="00961E92"/>
    <w:rsid w:val="00962BBD"/>
    <w:rsid w:val="00963646"/>
    <w:rsid w:val="0096632D"/>
    <w:rsid w:val="009668CA"/>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976EF"/>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2E99"/>
    <w:rsid w:val="009D51D0"/>
    <w:rsid w:val="009D56B9"/>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E39"/>
    <w:rsid w:val="00A11FD8"/>
    <w:rsid w:val="00A1389F"/>
    <w:rsid w:val="00A14996"/>
    <w:rsid w:val="00A157B1"/>
    <w:rsid w:val="00A22229"/>
    <w:rsid w:val="00A24442"/>
    <w:rsid w:val="00A252B9"/>
    <w:rsid w:val="00A300E4"/>
    <w:rsid w:val="00A32577"/>
    <w:rsid w:val="00A330BB"/>
    <w:rsid w:val="00A34ACD"/>
    <w:rsid w:val="00A44882"/>
    <w:rsid w:val="00A45125"/>
    <w:rsid w:val="00A513A9"/>
    <w:rsid w:val="00A54715"/>
    <w:rsid w:val="00A6061C"/>
    <w:rsid w:val="00A62D44"/>
    <w:rsid w:val="00A63E9D"/>
    <w:rsid w:val="00A67263"/>
    <w:rsid w:val="00A7161C"/>
    <w:rsid w:val="00A77AA3"/>
    <w:rsid w:val="00A8236D"/>
    <w:rsid w:val="00A854EB"/>
    <w:rsid w:val="00A872E5"/>
    <w:rsid w:val="00A91406"/>
    <w:rsid w:val="00A91A3C"/>
    <w:rsid w:val="00A94C99"/>
    <w:rsid w:val="00A96E65"/>
    <w:rsid w:val="00A96ECE"/>
    <w:rsid w:val="00A97C72"/>
    <w:rsid w:val="00AA2A20"/>
    <w:rsid w:val="00AA310B"/>
    <w:rsid w:val="00AA45D5"/>
    <w:rsid w:val="00AA63D4"/>
    <w:rsid w:val="00AA71DB"/>
    <w:rsid w:val="00AB06E8"/>
    <w:rsid w:val="00AB1A4F"/>
    <w:rsid w:val="00AB1CD3"/>
    <w:rsid w:val="00AB203B"/>
    <w:rsid w:val="00AB352F"/>
    <w:rsid w:val="00AC274B"/>
    <w:rsid w:val="00AC4764"/>
    <w:rsid w:val="00AC6D36"/>
    <w:rsid w:val="00AD0CBA"/>
    <w:rsid w:val="00AD26E2"/>
    <w:rsid w:val="00AD599F"/>
    <w:rsid w:val="00AD784C"/>
    <w:rsid w:val="00AE126A"/>
    <w:rsid w:val="00AE1BAE"/>
    <w:rsid w:val="00AE3005"/>
    <w:rsid w:val="00AE3BD5"/>
    <w:rsid w:val="00AE59A0"/>
    <w:rsid w:val="00AE7145"/>
    <w:rsid w:val="00AF0C57"/>
    <w:rsid w:val="00AF26F3"/>
    <w:rsid w:val="00AF4E92"/>
    <w:rsid w:val="00AF5F04"/>
    <w:rsid w:val="00AF79AB"/>
    <w:rsid w:val="00B00672"/>
    <w:rsid w:val="00B01B4D"/>
    <w:rsid w:val="00B04489"/>
    <w:rsid w:val="00B05A4C"/>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36279"/>
    <w:rsid w:val="00B4198F"/>
    <w:rsid w:val="00B41F3D"/>
    <w:rsid w:val="00B431E8"/>
    <w:rsid w:val="00B45141"/>
    <w:rsid w:val="00B47122"/>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846C0"/>
    <w:rsid w:val="00B90729"/>
    <w:rsid w:val="00B907DA"/>
    <w:rsid w:val="00B91FFE"/>
    <w:rsid w:val="00B92C07"/>
    <w:rsid w:val="00B950BC"/>
    <w:rsid w:val="00B95AB9"/>
    <w:rsid w:val="00B9714C"/>
    <w:rsid w:val="00BA29AD"/>
    <w:rsid w:val="00BA33CF"/>
    <w:rsid w:val="00BA3F8D"/>
    <w:rsid w:val="00BA6DD7"/>
    <w:rsid w:val="00BA75CD"/>
    <w:rsid w:val="00BB7A10"/>
    <w:rsid w:val="00BC2E89"/>
    <w:rsid w:val="00BC5AB5"/>
    <w:rsid w:val="00BC60BE"/>
    <w:rsid w:val="00BC7468"/>
    <w:rsid w:val="00BC7D4F"/>
    <w:rsid w:val="00BC7ED7"/>
    <w:rsid w:val="00BC7F04"/>
    <w:rsid w:val="00BD2850"/>
    <w:rsid w:val="00BD6049"/>
    <w:rsid w:val="00BE0094"/>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11D1"/>
    <w:rsid w:val="00C231A0"/>
    <w:rsid w:val="00C23482"/>
    <w:rsid w:val="00C26588"/>
    <w:rsid w:val="00C27DE9"/>
    <w:rsid w:val="00C32989"/>
    <w:rsid w:val="00C33388"/>
    <w:rsid w:val="00C35484"/>
    <w:rsid w:val="00C36DD2"/>
    <w:rsid w:val="00C4173A"/>
    <w:rsid w:val="00C50DED"/>
    <w:rsid w:val="00C52217"/>
    <w:rsid w:val="00C602FF"/>
    <w:rsid w:val="00C61174"/>
    <w:rsid w:val="00C6148F"/>
    <w:rsid w:val="00C621B1"/>
    <w:rsid w:val="00C62F7A"/>
    <w:rsid w:val="00C63B9C"/>
    <w:rsid w:val="00C6682F"/>
    <w:rsid w:val="00C67BF4"/>
    <w:rsid w:val="00C7275E"/>
    <w:rsid w:val="00C74C5D"/>
    <w:rsid w:val="00C80009"/>
    <w:rsid w:val="00C863C4"/>
    <w:rsid w:val="00C87329"/>
    <w:rsid w:val="00C920EA"/>
    <w:rsid w:val="00C93C3E"/>
    <w:rsid w:val="00CA12E3"/>
    <w:rsid w:val="00CA1476"/>
    <w:rsid w:val="00CA4746"/>
    <w:rsid w:val="00CA6611"/>
    <w:rsid w:val="00CA6AE6"/>
    <w:rsid w:val="00CA7730"/>
    <w:rsid w:val="00CA782F"/>
    <w:rsid w:val="00CB187B"/>
    <w:rsid w:val="00CB2835"/>
    <w:rsid w:val="00CB3285"/>
    <w:rsid w:val="00CB4500"/>
    <w:rsid w:val="00CC0154"/>
    <w:rsid w:val="00CC0424"/>
    <w:rsid w:val="00CC0C72"/>
    <w:rsid w:val="00CC2BFD"/>
    <w:rsid w:val="00CD1A9A"/>
    <w:rsid w:val="00CD3476"/>
    <w:rsid w:val="00CD3B71"/>
    <w:rsid w:val="00CD64DF"/>
    <w:rsid w:val="00CE0BCD"/>
    <w:rsid w:val="00CE1AF3"/>
    <w:rsid w:val="00CE225F"/>
    <w:rsid w:val="00CF2F50"/>
    <w:rsid w:val="00CF4148"/>
    <w:rsid w:val="00CF6198"/>
    <w:rsid w:val="00D02919"/>
    <w:rsid w:val="00D04C61"/>
    <w:rsid w:val="00D05B8D"/>
    <w:rsid w:val="00D05B9B"/>
    <w:rsid w:val="00D065A2"/>
    <w:rsid w:val="00D079AA"/>
    <w:rsid w:val="00D07F00"/>
    <w:rsid w:val="00D1130F"/>
    <w:rsid w:val="00D17B72"/>
    <w:rsid w:val="00D22C28"/>
    <w:rsid w:val="00D3185C"/>
    <w:rsid w:val="00D3205F"/>
    <w:rsid w:val="00D3318E"/>
    <w:rsid w:val="00D33E72"/>
    <w:rsid w:val="00D35BD6"/>
    <w:rsid w:val="00D361B5"/>
    <w:rsid w:val="00D402DB"/>
    <w:rsid w:val="00D411A2"/>
    <w:rsid w:val="00D4606D"/>
    <w:rsid w:val="00D50A28"/>
    <w:rsid w:val="00D50B9C"/>
    <w:rsid w:val="00D52D73"/>
    <w:rsid w:val="00D52E58"/>
    <w:rsid w:val="00D56B20"/>
    <w:rsid w:val="00D578B3"/>
    <w:rsid w:val="00D618F4"/>
    <w:rsid w:val="00D632F5"/>
    <w:rsid w:val="00D65B40"/>
    <w:rsid w:val="00D714CC"/>
    <w:rsid w:val="00D75EA7"/>
    <w:rsid w:val="00D81ADF"/>
    <w:rsid w:val="00D81E88"/>
    <w:rsid w:val="00D81F21"/>
    <w:rsid w:val="00D8423D"/>
    <w:rsid w:val="00D84658"/>
    <w:rsid w:val="00D864F2"/>
    <w:rsid w:val="00D943F8"/>
    <w:rsid w:val="00D95470"/>
    <w:rsid w:val="00D96B55"/>
    <w:rsid w:val="00DA1056"/>
    <w:rsid w:val="00DA2619"/>
    <w:rsid w:val="00DA2E57"/>
    <w:rsid w:val="00DA4239"/>
    <w:rsid w:val="00DA65DE"/>
    <w:rsid w:val="00DB0B61"/>
    <w:rsid w:val="00DB1474"/>
    <w:rsid w:val="00DB2962"/>
    <w:rsid w:val="00DB52FB"/>
    <w:rsid w:val="00DC013B"/>
    <w:rsid w:val="00DC090B"/>
    <w:rsid w:val="00DC1679"/>
    <w:rsid w:val="00DC219B"/>
    <w:rsid w:val="00DC2B8D"/>
    <w:rsid w:val="00DC2CF1"/>
    <w:rsid w:val="00DC3A7C"/>
    <w:rsid w:val="00DC4EFC"/>
    <w:rsid w:val="00DC4FCF"/>
    <w:rsid w:val="00DC50E0"/>
    <w:rsid w:val="00DC569F"/>
    <w:rsid w:val="00DC6386"/>
    <w:rsid w:val="00DC7D07"/>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3365"/>
    <w:rsid w:val="00E06B75"/>
    <w:rsid w:val="00E11332"/>
    <w:rsid w:val="00E11352"/>
    <w:rsid w:val="00E15EAE"/>
    <w:rsid w:val="00E170DC"/>
    <w:rsid w:val="00E17546"/>
    <w:rsid w:val="00E210B5"/>
    <w:rsid w:val="00E261B3"/>
    <w:rsid w:val="00E26818"/>
    <w:rsid w:val="00E27FFC"/>
    <w:rsid w:val="00E30B15"/>
    <w:rsid w:val="00E33237"/>
    <w:rsid w:val="00E35618"/>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962CA"/>
    <w:rsid w:val="00EA2F6A"/>
    <w:rsid w:val="00EB00E0"/>
    <w:rsid w:val="00EB05D5"/>
    <w:rsid w:val="00EB1931"/>
    <w:rsid w:val="00EC059F"/>
    <w:rsid w:val="00EC1F24"/>
    <w:rsid w:val="00EC20FF"/>
    <w:rsid w:val="00EC22F6"/>
    <w:rsid w:val="00EC28D5"/>
    <w:rsid w:val="00ED195F"/>
    <w:rsid w:val="00ED5B9B"/>
    <w:rsid w:val="00ED6BAD"/>
    <w:rsid w:val="00ED7447"/>
    <w:rsid w:val="00EE00D6"/>
    <w:rsid w:val="00EE11E7"/>
    <w:rsid w:val="00EE1488"/>
    <w:rsid w:val="00EE1730"/>
    <w:rsid w:val="00EE29AD"/>
    <w:rsid w:val="00EE2A26"/>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26D22"/>
    <w:rsid w:val="00F30FF4"/>
    <w:rsid w:val="00F3122E"/>
    <w:rsid w:val="00F32368"/>
    <w:rsid w:val="00F331AD"/>
    <w:rsid w:val="00F35287"/>
    <w:rsid w:val="00F40A70"/>
    <w:rsid w:val="00F43A37"/>
    <w:rsid w:val="00F452C4"/>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0A56"/>
    <w:rsid w:val="00F72115"/>
    <w:rsid w:val="00F72C2C"/>
    <w:rsid w:val="00F741F2"/>
    <w:rsid w:val="00F76CAB"/>
    <w:rsid w:val="00F772C6"/>
    <w:rsid w:val="00F77F59"/>
    <w:rsid w:val="00F815B5"/>
    <w:rsid w:val="00F85195"/>
    <w:rsid w:val="00F868E3"/>
    <w:rsid w:val="00F91F49"/>
    <w:rsid w:val="00F9289E"/>
    <w:rsid w:val="00F938BA"/>
    <w:rsid w:val="00F972B1"/>
    <w:rsid w:val="00F97919"/>
    <w:rsid w:val="00FA2C46"/>
    <w:rsid w:val="00FA3525"/>
    <w:rsid w:val="00FA4FD7"/>
    <w:rsid w:val="00FA5A53"/>
    <w:rsid w:val="00FB3501"/>
    <w:rsid w:val="00FB4769"/>
    <w:rsid w:val="00FB4CDA"/>
    <w:rsid w:val="00FB5B4E"/>
    <w:rsid w:val="00FB6481"/>
    <w:rsid w:val="00FB6D36"/>
    <w:rsid w:val="00FC0965"/>
    <w:rsid w:val="00FC0F81"/>
    <w:rsid w:val="00FC252F"/>
    <w:rsid w:val="00FC395C"/>
    <w:rsid w:val="00FC5E8E"/>
    <w:rsid w:val="00FD0E21"/>
    <w:rsid w:val="00FD3766"/>
    <w:rsid w:val="00FD47C4"/>
    <w:rsid w:val="00FE1BCB"/>
    <w:rsid w:val="00FE2DCF"/>
    <w:rsid w:val="00FE3FA7"/>
    <w:rsid w:val="00FE6AD2"/>
    <w:rsid w:val="00FE79BD"/>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6303D2"/>
    <w:pPr>
      <w:keepNext/>
      <w:keepLines/>
      <w:spacing w:before="320" w:after="200" w:line="440" w:lineRule="atLeast"/>
      <w:outlineLvl w:val="0"/>
    </w:pPr>
    <w:rPr>
      <w:rFonts w:ascii="Arial" w:eastAsia="MS Gothic" w:hAnsi="Arial" w:cs="Arial"/>
      <w:bCs/>
      <w:color w:val="15354D"/>
      <w:kern w:val="32"/>
      <w:sz w:val="40"/>
      <w:szCs w:val="40"/>
      <w:lang w:eastAsia="en-US"/>
    </w:rPr>
  </w:style>
  <w:style w:type="paragraph" w:styleId="Heading2">
    <w:name w:val="heading 2"/>
    <w:next w:val="Body"/>
    <w:link w:val="Heading2Char"/>
    <w:uiPriority w:val="1"/>
    <w:qFormat/>
    <w:rsid w:val="006303D2"/>
    <w:pPr>
      <w:keepNext/>
      <w:keepLines/>
      <w:spacing w:before="280" w:after="120" w:line="360" w:lineRule="atLeast"/>
      <w:outlineLvl w:val="1"/>
    </w:pPr>
    <w:rPr>
      <w:rFonts w:ascii="Arial" w:hAnsi="Arial"/>
      <w:b/>
      <w:color w:val="00568B"/>
      <w:sz w:val="32"/>
      <w:szCs w:val="28"/>
      <w:lang w:eastAsia="en-US"/>
    </w:rPr>
  </w:style>
  <w:style w:type="paragraph" w:styleId="Heading3">
    <w:name w:val="heading 3"/>
    <w:next w:val="Body"/>
    <w:link w:val="Heading3Char"/>
    <w:uiPriority w:val="1"/>
    <w:qFormat/>
    <w:rsid w:val="00B846C0"/>
    <w:pPr>
      <w:keepNext/>
      <w:keepLines/>
      <w:spacing w:before="280" w:after="120" w:line="320" w:lineRule="atLeast"/>
      <w:outlineLvl w:val="2"/>
    </w:pPr>
    <w:rPr>
      <w:rFonts w:ascii="Arial" w:eastAsia="MS Gothic" w:hAnsi="Arial"/>
      <w:bCs/>
      <w:color w:val="00568B"/>
      <w:sz w:val="28"/>
      <w:szCs w:val="26"/>
      <w:lang w:eastAsia="en-US"/>
    </w:rPr>
  </w:style>
  <w:style w:type="paragraph" w:styleId="Heading4">
    <w:name w:val="heading 4"/>
    <w:next w:val="Body"/>
    <w:link w:val="Heading4Char"/>
    <w:uiPriority w:val="1"/>
    <w:qFormat/>
    <w:rsid w:val="00B846C0"/>
    <w:pPr>
      <w:keepNext/>
      <w:keepLines/>
      <w:spacing w:before="240" w:after="80" w:line="280" w:lineRule="atLeast"/>
      <w:outlineLvl w:val="3"/>
    </w:pPr>
    <w:rPr>
      <w:rFonts w:ascii="Arial" w:eastAsia="MS Mincho" w:hAnsi="Arial"/>
      <w:b/>
      <w:bCs/>
      <w:color w:val="00568B"/>
      <w:sz w:val="24"/>
      <w:szCs w:val="22"/>
      <w:lang w:eastAsia="en-US"/>
    </w:rPr>
  </w:style>
  <w:style w:type="paragraph" w:styleId="Heading5">
    <w:name w:val="heading 5"/>
    <w:next w:val="Body"/>
    <w:link w:val="Heading5Char"/>
    <w:uiPriority w:val="98"/>
    <w:qFormat/>
    <w:rsid w:val="00C36DD2"/>
    <w:pPr>
      <w:keepNext/>
      <w:keepLines/>
      <w:spacing w:before="240" w:after="80" w:line="240" w:lineRule="atLeast"/>
      <w:outlineLvl w:val="4"/>
    </w:pPr>
    <w:rPr>
      <w:rFonts w:ascii="Arial" w:eastAsia="MS Mincho" w:hAnsi="Arial"/>
      <w:b/>
      <w:bCs/>
      <w:iCs/>
      <w:color w:val="00568B"/>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6303D2"/>
    <w:rPr>
      <w:rFonts w:ascii="Arial" w:eastAsia="MS Gothic" w:hAnsi="Arial" w:cs="Arial"/>
      <w:bCs/>
      <w:color w:val="15354D"/>
      <w:kern w:val="32"/>
      <w:sz w:val="40"/>
      <w:szCs w:val="40"/>
      <w:lang w:eastAsia="en-US"/>
    </w:rPr>
  </w:style>
  <w:style w:type="character" w:customStyle="1" w:styleId="Heading2Char">
    <w:name w:val="Heading 2 Char"/>
    <w:link w:val="Heading2"/>
    <w:uiPriority w:val="1"/>
    <w:rsid w:val="006303D2"/>
    <w:rPr>
      <w:rFonts w:ascii="Arial" w:hAnsi="Arial"/>
      <w:b/>
      <w:color w:val="00568B"/>
      <w:sz w:val="32"/>
      <w:szCs w:val="28"/>
      <w:lang w:eastAsia="en-US"/>
    </w:rPr>
  </w:style>
  <w:style w:type="character" w:customStyle="1" w:styleId="Heading3Char">
    <w:name w:val="Heading 3 Char"/>
    <w:link w:val="Heading3"/>
    <w:uiPriority w:val="1"/>
    <w:rsid w:val="00B846C0"/>
    <w:rPr>
      <w:rFonts w:ascii="Arial" w:eastAsia="MS Gothic" w:hAnsi="Arial"/>
      <w:bCs/>
      <w:color w:val="00568B"/>
      <w:sz w:val="28"/>
      <w:szCs w:val="26"/>
      <w:lang w:eastAsia="en-US"/>
    </w:rPr>
  </w:style>
  <w:style w:type="character" w:customStyle="1" w:styleId="Heading4Char">
    <w:name w:val="Heading 4 Char"/>
    <w:link w:val="Heading4"/>
    <w:uiPriority w:val="1"/>
    <w:rsid w:val="00B846C0"/>
    <w:rPr>
      <w:rFonts w:ascii="Arial" w:eastAsia="MS Mincho" w:hAnsi="Arial"/>
      <w:b/>
      <w:bCs/>
      <w:color w:val="00568B"/>
      <w:sz w:val="24"/>
      <w:szCs w:val="22"/>
      <w:lang w:eastAsia="en-US"/>
    </w:rPr>
  </w:style>
  <w:style w:type="paragraph" w:styleId="Header">
    <w:name w:val="header"/>
    <w:link w:val="HeaderChar"/>
    <w:uiPriority w:val="10"/>
    <w:rsid w:val="005F4EDE"/>
    <w:rPr>
      <w:rFonts w:ascii="Arial" w:hAnsi="Arial" w:cs="Arial"/>
      <w:b/>
      <w:color w:val="00568B"/>
      <w:sz w:val="18"/>
      <w:szCs w:val="18"/>
      <w:lang w:eastAsia="en-US"/>
    </w:rPr>
  </w:style>
  <w:style w:type="paragraph" w:styleId="Footer">
    <w:name w:val="footer"/>
    <w:link w:val="FooterCha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C36DD2"/>
    <w:rPr>
      <w:rFonts w:ascii="Arial" w:eastAsia="MS Mincho" w:hAnsi="Arial"/>
      <w:b/>
      <w:bCs/>
      <w:iCs/>
      <w:color w:val="00568B"/>
      <w:sz w:val="21"/>
      <w:szCs w:val="26"/>
      <w:lang w:eastAsia="en-US"/>
    </w:rPr>
  </w:style>
  <w:style w:type="character" w:styleId="Strong">
    <w:name w:val="Strong"/>
    <w:uiPriority w:val="99"/>
    <w:qFormat/>
    <w:rsid w:val="00FA3525"/>
    <w:rPr>
      <w:b/>
      <w:bCs/>
    </w:rPr>
  </w:style>
  <w:style w:type="paragraph" w:customStyle="1" w:styleId="TOCheadingfactsheet">
    <w:name w:val="TOC heading fact sheet"/>
    <w:basedOn w:val="Heading2"/>
    <w:next w:val="Body"/>
    <w:link w:val="TOCheadingfactsheetChar"/>
    <w:uiPriority w:val="4"/>
    <w:rsid w:val="00B846C0"/>
    <w:pPr>
      <w:spacing w:before="360" w:after="200" w:line="330" w:lineRule="atLeast"/>
      <w:outlineLvl w:val="9"/>
    </w:pPr>
    <w:rPr>
      <w:color w:val="15354D"/>
      <w:sz w:val="29"/>
    </w:rPr>
  </w:style>
  <w:style w:type="character" w:customStyle="1" w:styleId="TOCheadingfactsheetChar">
    <w:name w:val="TOC heading fact sheet Char"/>
    <w:link w:val="TOCheadingfactsheet"/>
    <w:uiPriority w:val="4"/>
    <w:rsid w:val="00B846C0"/>
    <w:rPr>
      <w:rFonts w:ascii="Arial" w:hAnsi="Arial"/>
      <w:b/>
      <w:color w:val="15354D"/>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7A3AFA"/>
    <w:pPr>
      <w:spacing w:before="480" w:after="80" w:line="440" w:lineRule="atLeast"/>
    </w:pPr>
    <w:rPr>
      <w:rFonts w:ascii="Arial" w:hAnsi="Arial"/>
      <w:b/>
      <w:color w:val="15354D"/>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DC4EFC"/>
    <w:pPr>
      <w:spacing w:before="80" w:after="60"/>
    </w:pPr>
    <w:rPr>
      <w:rFonts w:ascii="Arial" w:hAnsi="Arial"/>
      <w:b/>
      <w:color w:val="00568B"/>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417444"/>
    <w:pPr>
      <w:spacing w:after="100" w:line="360" w:lineRule="atLeast"/>
    </w:pPr>
    <w:rPr>
      <w:rFonts w:ascii="Arial" w:hAnsi="Arial"/>
      <w:color w:val="00568B"/>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customStyle="1" w:styleId="Questiontitle">
    <w:name w:val="Question title"/>
    <w:uiPriority w:val="99"/>
    <w:rsid w:val="00EE2A26"/>
    <w:rPr>
      <w:rFonts w:ascii="HelveticaNeue-Bold" w:hAnsi="HelveticaNeue-Bold" w:cs="HelveticaNeue-Bold"/>
      <w:b/>
      <w:bCs/>
    </w:rPr>
  </w:style>
  <w:style w:type="paragraph" w:customStyle="1" w:styleId="DHHSbody">
    <w:name w:val="DHHS body"/>
    <w:qFormat/>
    <w:rsid w:val="008519EC"/>
    <w:pPr>
      <w:spacing w:after="120" w:line="270" w:lineRule="atLeast"/>
    </w:pPr>
    <w:rPr>
      <w:rFonts w:ascii="Arial" w:eastAsia="Times" w:hAnsi="Arial"/>
      <w:lang w:eastAsia="en-US"/>
    </w:rPr>
  </w:style>
  <w:style w:type="paragraph" w:customStyle="1" w:styleId="DHHStabletext">
    <w:name w:val="DHHS table text"/>
    <w:uiPriority w:val="3"/>
    <w:qFormat/>
    <w:rsid w:val="008519EC"/>
    <w:pPr>
      <w:spacing w:before="80" w:after="60"/>
    </w:pPr>
    <w:rPr>
      <w:rFonts w:ascii="Arial" w:hAnsi="Arial"/>
      <w:lang w:eastAsia="en-US"/>
    </w:rPr>
  </w:style>
  <w:style w:type="paragraph" w:customStyle="1" w:styleId="DHHSfooter">
    <w:name w:val="DHHS footer"/>
    <w:uiPriority w:val="11"/>
    <w:rsid w:val="008519EC"/>
    <w:pPr>
      <w:tabs>
        <w:tab w:val="right" w:pos="10206"/>
      </w:tabs>
    </w:pPr>
    <w:rPr>
      <w:rFonts w:ascii="Arial" w:hAnsi="Arial" w:cs="Arial"/>
      <w:sz w:val="18"/>
      <w:szCs w:val="18"/>
      <w:lang w:eastAsia="en-US"/>
    </w:rPr>
  </w:style>
  <w:style w:type="character" w:customStyle="1" w:styleId="FooterChar">
    <w:name w:val="Footer Char"/>
    <w:link w:val="Footer"/>
    <w:uiPriority w:val="99"/>
    <w:rsid w:val="008519EC"/>
    <w:rPr>
      <w:rFonts w:ascii="Arial" w:hAnsi="Arial" w:cs="Arial"/>
      <w:sz w:val="18"/>
      <w:szCs w:val="18"/>
      <w:lang w:eastAsia="en-US"/>
    </w:rPr>
  </w:style>
  <w:style w:type="paragraph" w:customStyle="1" w:styleId="Blueheading">
    <w:name w:val="Blue heading"/>
    <w:basedOn w:val="DHHSbody"/>
    <w:uiPriority w:val="11"/>
    <w:rsid w:val="008519EC"/>
    <w:rPr>
      <w:b/>
      <w:color w:val="084179"/>
      <w:sz w:val="18"/>
      <w:szCs w:val="18"/>
    </w:rPr>
  </w:style>
  <w:style w:type="character" w:customStyle="1" w:styleId="HeaderChar">
    <w:name w:val="Header Char"/>
    <w:basedOn w:val="DefaultParagraphFont"/>
    <w:link w:val="Header"/>
    <w:uiPriority w:val="10"/>
    <w:rsid w:val="00266F49"/>
    <w:rPr>
      <w:rFonts w:ascii="Arial" w:hAnsi="Arial" w:cs="Arial"/>
      <w:b/>
      <w:color w:val="00568B"/>
      <w:sz w:val="18"/>
      <w:szCs w:val="18"/>
      <w:lang w:eastAsia="en-US"/>
    </w:rPr>
  </w:style>
  <w:style w:type="paragraph" w:customStyle="1" w:styleId="DHHSBodyindent">
    <w:name w:val="DHHS Body indent"/>
    <w:basedOn w:val="DHHSbody"/>
    <w:uiPriority w:val="11"/>
    <w:rsid w:val="00227C65"/>
    <w:pPr>
      <w:ind w:left="737"/>
    </w:pPr>
    <w:rPr>
      <w:rFonts w:cs="HelveticaNeueLTCom-Roman"/>
    </w:rPr>
  </w:style>
  <w:style w:type="paragraph" w:customStyle="1" w:styleId="DHHSbullet1">
    <w:name w:val="DHHS bullet 1"/>
    <w:basedOn w:val="DHHSbody"/>
    <w:qFormat/>
    <w:rsid w:val="00227C65"/>
    <w:pPr>
      <w:spacing w:after="40"/>
      <w:ind w:left="284" w:hanging="284"/>
    </w:pPr>
  </w:style>
  <w:style w:type="paragraph" w:customStyle="1" w:styleId="DHHSbullet2">
    <w:name w:val="DHHS bullet 2"/>
    <w:basedOn w:val="DHHSbody"/>
    <w:uiPriority w:val="2"/>
    <w:qFormat/>
    <w:rsid w:val="00227C65"/>
    <w:pPr>
      <w:spacing w:after="40"/>
      <w:ind w:left="567" w:hanging="283"/>
    </w:pPr>
  </w:style>
  <w:style w:type="paragraph" w:customStyle="1" w:styleId="DHHStablebullet">
    <w:name w:val="DHHS table bullet"/>
    <w:basedOn w:val="DHHStabletext"/>
    <w:uiPriority w:val="3"/>
    <w:qFormat/>
    <w:rsid w:val="00227C65"/>
    <w:pPr>
      <w:ind w:left="227" w:hanging="227"/>
    </w:pPr>
  </w:style>
  <w:style w:type="paragraph" w:customStyle="1" w:styleId="DHHStablecolhead">
    <w:name w:val="DHHS table col head"/>
    <w:uiPriority w:val="3"/>
    <w:qFormat/>
    <w:rsid w:val="00227C65"/>
    <w:pPr>
      <w:spacing w:before="80" w:after="60"/>
    </w:pPr>
    <w:rPr>
      <w:rFonts w:ascii="Arial" w:hAnsi="Arial"/>
      <w:b/>
      <w:color w:val="004EA8"/>
      <w:lang w:eastAsia="en-US"/>
    </w:rPr>
  </w:style>
  <w:style w:type="paragraph" w:customStyle="1" w:styleId="DHHSbulletindent">
    <w:name w:val="DHHS bullet indent"/>
    <w:basedOn w:val="DHHSbody"/>
    <w:uiPriority w:val="4"/>
    <w:rsid w:val="00227C65"/>
    <w:pPr>
      <w:spacing w:after="40"/>
      <w:ind w:left="680" w:hanging="283"/>
    </w:pPr>
  </w:style>
  <w:style w:type="paragraph" w:customStyle="1" w:styleId="DHHSbullet1lastline">
    <w:name w:val="DHHS bullet 1 last line"/>
    <w:basedOn w:val="DHHSbullet1"/>
    <w:qFormat/>
    <w:rsid w:val="00227C65"/>
    <w:pPr>
      <w:spacing w:after="120"/>
    </w:pPr>
  </w:style>
  <w:style w:type="paragraph" w:customStyle="1" w:styleId="DHHSbullet2lastline">
    <w:name w:val="DHHS bullet 2 last line"/>
    <w:basedOn w:val="DHHSbullet2"/>
    <w:uiPriority w:val="2"/>
    <w:qFormat/>
    <w:rsid w:val="00227C65"/>
    <w:pPr>
      <w:spacing w:after="120"/>
    </w:pPr>
  </w:style>
  <w:style w:type="paragraph" w:customStyle="1" w:styleId="DHHSbulletindentlastline">
    <w:name w:val="DHHS bullet indent last line"/>
    <w:basedOn w:val="DHHSbody"/>
    <w:uiPriority w:val="4"/>
    <w:rsid w:val="00227C65"/>
    <w:pPr>
      <w:ind w:left="680" w:hanging="283"/>
    </w:pPr>
  </w:style>
  <w:style w:type="paragraph" w:customStyle="1" w:styleId="DHHSbodynospace">
    <w:name w:val="DHHS body no space"/>
    <w:basedOn w:val="DHHSbody"/>
    <w:uiPriority w:val="1"/>
    <w:rsid w:val="00F452C4"/>
    <w:pPr>
      <w:spacing w:after="0"/>
    </w:pPr>
  </w:style>
  <w:style w:type="paragraph" w:customStyle="1" w:styleId="DHHSgapsmallnotext">
    <w:name w:val="DHHS gap small no text"/>
    <w:basedOn w:val="DHHSbody"/>
    <w:uiPriority w:val="11"/>
    <w:rsid w:val="00F452C4"/>
    <w:pPr>
      <w:spacing w:after="0" w:line="40" w:lineRule="atLeast"/>
    </w:pPr>
    <w:rPr>
      <w:sz w:val="8"/>
      <w:lang w:val="en-US"/>
    </w:rPr>
  </w:style>
  <w:style w:type="paragraph" w:customStyle="1" w:styleId="DHHSInstruction">
    <w:name w:val="DHHS Instruction"/>
    <w:basedOn w:val="DHHSbody"/>
    <w:uiPriority w:val="11"/>
    <w:rsid w:val="00F452C4"/>
    <w:pPr>
      <w:spacing w:after="40" w:line="220" w:lineRule="atLeast"/>
    </w:pPr>
    <w:rPr>
      <w:rFonts w:eastAsia="Times New Roman"/>
      <w:color w:val="87189D"/>
      <w:sz w:val="16"/>
      <w:lang w:val="en-US"/>
    </w:rPr>
  </w:style>
  <w:style w:type="character" w:styleId="Emphasis">
    <w:name w:val="Emphasis"/>
    <w:basedOn w:val="DefaultParagraphFont"/>
    <w:uiPriority w:val="99"/>
    <w:qFormat/>
    <w:rsid w:val="00F452C4"/>
    <w:rPr>
      <w:rFonts w:ascii="HelveticaNeueLTCom-It" w:hAnsi="HelveticaNeueLTCom-It" w:cs="HelveticaNeueLTCom-It"/>
      <w:i/>
      <w:iCs/>
    </w:rPr>
  </w:style>
  <w:style w:type="paragraph" w:customStyle="1" w:styleId="DHHSinstructioncentred">
    <w:name w:val="DHHS instruction centred"/>
    <w:basedOn w:val="DHHSInstruction"/>
    <w:uiPriority w:val="11"/>
    <w:rsid w:val="00F452C4"/>
    <w:pPr>
      <w:jc w:val="center"/>
    </w:pPr>
  </w:style>
  <w:style w:type="paragraph" w:styleId="ListParagraph">
    <w:name w:val="List Paragraph"/>
    <w:basedOn w:val="Normal"/>
    <w:uiPriority w:val="72"/>
    <w:semiHidden/>
    <w:qFormat/>
    <w:rsid w:val="00156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feedback@dff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file:///\\N171\GROUP\Client%20Services%20&amp;%20Programs\Implementation%20Support\Victorian%20Housing%20Register%20Team\FORMS\Matt%20Davies%20formated%20forms\Housing.vic&#8217;s%20Social%20housing%20page" TargetMode="External"/><Relationship Id="rId25" Type="http://schemas.openxmlformats.org/officeDocument/2006/relationships/hyperlink" Target="https://www.housing.vic.gov.au/about/forms-guides"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dffh.vic.gov.au/publications/privacy-poli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24" Type="http://schemas.openxmlformats.org/officeDocument/2006/relationships/hyperlink" Target="mailto:VictorianHousingRegister@homes.vic.gov.au"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dffh.vic.gov.au/contact-u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ffh.vic.gov.au/making-freedom-information-reque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ousing.vic.gov.au/interpreter-services" TargetMode="External"/><Relationship Id="rId27"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_Flow_SignoffStatus xmlns="06badf41-c0a1-41a6-983a-efd542c2c8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1" ma:contentTypeDescription="Create a new document." ma:contentTypeScope="" ma:versionID="1e088b7c1b06defc743618fca6c711a8">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954b609220c76af01903cf6c6fcbe1c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4:TaxCatchAll" minOccurs="0"/>
                <xsd:element ref="ns2:lcf76f155ced4ddcb4097134ff3c332f" minOccurs="0"/>
                <xsd:element ref="ns2:_Flow_SignoffStatu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a25f622-3729-4869-8df6-04ced53e6c38}"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B9CCDA-5ACB-4F6F-9AC4-E1EAFAF64085}">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06badf41-c0a1-41a6-983a-efd542c2c878"/>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4BCFA2B6-CCAD-44F4-98EB-9FC6CDBB5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2072</Words>
  <Characters>11195</Characters>
  <Application>Microsoft Office Word</Application>
  <DocSecurity>0</DocSecurity>
  <Lines>386</Lines>
  <Paragraphs>270</Paragraphs>
  <ScaleCrop>false</ScaleCrop>
  <HeadingPairs>
    <vt:vector size="2" baseType="variant">
      <vt:variant>
        <vt:lpstr>Title</vt:lpstr>
      </vt:variant>
      <vt:variant>
        <vt:i4>1</vt:i4>
      </vt:variant>
    </vt:vector>
  </HeadingPairs>
  <TitlesOfParts>
    <vt:vector size="1" baseType="lpstr">
      <vt:lpstr>Additional adult household member form Victorian Housing Register</vt:lpstr>
    </vt:vector>
  </TitlesOfParts>
  <Company>Victoria State Government, Department of Families, Fairness and Housing</Company>
  <LinksUpToDate>false</LinksUpToDate>
  <CharactersWithSpaces>12997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adult household member form Victorian Housing Register</dc:title>
  <dc:subject>Additional adult household member form</dc:subject>
  <dc:creator>Victorian Housing Register</dc:creator>
  <cp:keywords>form, additional household member, Victoria, social housing, Victorian Housing Register</cp:keywords>
  <cp:revision>4</cp:revision>
  <cp:lastPrinted>2021-01-29T05:27:00Z</cp:lastPrinted>
  <dcterms:created xsi:type="dcterms:W3CDTF">2024-12-24T02:24:00Z</dcterms:created>
  <dcterms:modified xsi:type="dcterms:W3CDTF">2024-12-24T02:26:00Z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 SBV1 20122023</vt:lpwstr>
  </property>
  <property fmtid="{D5CDD505-2E9C-101B-9397-08002B2CF9AE}" pid="5" name="O365portals">
    <vt:lpwstr>https://dhhsvicgovau.sharepoint.com/:w:/s/dffh/Ed1G_4r4BHNHgqOGDkeMWhcB0Lm5z1k7mSu1dsrFHD18Fg?e=GtzvTT, DFFH A4 portrait factsheet Teal (O365)</vt:lpwstr>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Style">
    <vt:lpwstr>Visual style</vt:lpwstr>
  </property>
  <property fmtid="{D5CDD505-2E9C-101B-9397-08002B2CF9AE}" pid="12" name="TemplateVersion">
    <vt:i4>1</vt:i4>
  </property>
  <property fmtid="{D5CDD505-2E9C-101B-9397-08002B2CF9AE}" pid="13" name="Hyperlink Base">
    <vt:lpwstr>https://dhhsvicgovau.sharepoint.com/:w:/s/dffh/ERru7sG4VvdIqrUpHqYgLGkBTVDvDkt3EhVEUNuHeoMhgw</vt:lpwstr>
  </property>
  <property fmtid="{D5CDD505-2E9C-101B-9397-08002B2CF9AE}" pid="14" name="Link">
    <vt:lpwstr>https://dhhsvicgovau.sharepoint.com/:w:/s/dffh/ERru7sG4VvdIqrUpHqYgLGkBTVDvDkt3EhVEUNuHeoMhgw, https://dhhsvicgovau.sharepoint.com/:w:/s/dffh/ERru7sG4VvdIqrUpHqYgLGkBTVDvDkt3EhVEUNuHeoMhgw</vt:lpwstr>
  </property>
  <property fmtid="{D5CDD505-2E9C-101B-9397-08002B2CF9AE}" pid="15" name="xd_Signature">
    <vt:bool>false</vt:bool>
  </property>
  <property fmtid="{D5CDD505-2E9C-101B-9397-08002B2CF9AE}" pid="16" name="MediaServiceImageTags">
    <vt:lpwstr/>
  </property>
  <property fmtid="{D5CDD505-2E9C-101B-9397-08002B2CF9AE}" pid="17" name="MSIP_Label_43e64453-338c-4f93-8a4d-0039a0a41f2a_Enabled">
    <vt:lpwstr>true</vt:lpwstr>
  </property>
  <property fmtid="{D5CDD505-2E9C-101B-9397-08002B2CF9AE}" pid="18" name="MSIP_Label_43e64453-338c-4f93-8a4d-0039a0a41f2a_SetDate">
    <vt:lpwstr>2024-07-07T23:04:59Z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59695bcc-ce69-411a-8e43-65ccc15a2340</vt:lpwstr>
  </property>
  <property fmtid="{D5CDD505-2E9C-101B-9397-08002B2CF9AE}" pid="23" name="MSIP_Label_43e64453-338c-4f93-8a4d-0039a0a41f2a_ContentBits">
    <vt:lpwstr>2</vt:lpwstr>
  </property>
  <property fmtid="{D5CDD505-2E9C-101B-9397-08002B2CF9AE}" pid="24" name="GrammarlyDocumentId">
    <vt:lpwstr>ffe81465929e734127f484271d137bf566dd209b8a75d7ab0f2c386f7ef2d04c</vt:lpwstr>
  </property>
</Properties>
</file>